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8"/>
        <w:gridCol w:w="2348"/>
        <w:gridCol w:w="2343"/>
      </w:tblGrid>
      <w:tr w:rsidR="00C84449" w:rsidRPr="00F5316B" w14:paraId="244715A7" w14:textId="77777777" w:rsidTr="002E32AC">
        <w:tc>
          <w:tcPr>
            <w:tcW w:w="1951" w:type="dxa"/>
            <w:vMerge w:val="restart"/>
            <w:vAlign w:val="center"/>
          </w:tcPr>
          <w:p w14:paraId="5B0D9E53" w14:textId="77777777" w:rsidR="00C84449" w:rsidRPr="00F5316B" w:rsidRDefault="00C84449" w:rsidP="002E32AC">
            <w:pPr>
              <w:spacing w:after="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2E32AC">
            <w:pPr>
              <w:spacing w:before="120" w:after="120"/>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 xml:space="preserve">Company </w:t>
            </w:r>
            <w:proofErr w:type="spellStart"/>
            <w:r w:rsidRPr="00F5316B">
              <w:rPr>
                <w:rFonts w:ascii="Arial" w:hAnsi="Arial" w:cs="Arial"/>
                <w:b/>
                <w:color w:val="4472C4" w:themeColor="accent1"/>
                <w:sz w:val="22"/>
                <w:szCs w:val="22"/>
                <w:lang w:val="es-ES"/>
              </w:rPr>
              <w:t>name</w:t>
            </w:r>
            <w:proofErr w:type="spellEnd"/>
          </w:p>
        </w:tc>
      </w:tr>
      <w:tr w:rsidR="00C84449" w:rsidRPr="00126D3C" w14:paraId="6F2DC65C" w14:textId="77777777" w:rsidTr="002E32AC">
        <w:trPr>
          <w:trHeight w:val="248"/>
        </w:trPr>
        <w:tc>
          <w:tcPr>
            <w:tcW w:w="1951" w:type="dxa"/>
            <w:vMerge/>
          </w:tcPr>
          <w:p w14:paraId="56165AD8" w14:textId="77777777" w:rsidR="00C84449" w:rsidRPr="00F5316B" w:rsidRDefault="00C84449" w:rsidP="002E32AC">
            <w:pPr>
              <w:spacing w:after="0" w:line="276" w:lineRule="auto"/>
              <w:jc w:val="both"/>
              <w:rPr>
                <w:rFonts w:ascii="Arial" w:hAnsi="Arial" w:cs="Arial"/>
                <w:b/>
                <w:color w:val="7030A0"/>
                <w:sz w:val="22"/>
                <w:szCs w:val="22"/>
                <w:lang w:val="es-ES"/>
              </w:rPr>
            </w:pPr>
          </w:p>
        </w:tc>
        <w:tc>
          <w:tcPr>
            <w:tcW w:w="7549" w:type="dxa"/>
            <w:gridSpan w:val="3"/>
            <w:vAlign w:val="center"/>
          </w:tcPr>
          <w:p w14:paraId="32A7ECA2" w14:textId="2819044A" w:rsidR="00C84449" w:rsidRPr="00F5316B" w:rsidRDefault="00341A33" w:rsidP="002E32AC">
            <w:pPr>
              <w:spacing w:before="120" w:after="120"/>
              <w:jc w:val="center"/>
              <w:rPr>
                <w:rFonts w:ascii="Arial" w:hAnsi="Arial" w:cs="Arial"/>
                <w:b/>
                <w:color w:val="7030A0"/>
                <w:sz w:val="22"/>
                <w:szCs w:val="22"/>
                <w:lang w:val="es-ES"/>
              </w:rPr>
            </w:pPr>
            <w:r>
              <w:rPr>
                <w:rFonts w:ascii="Arial" w:hAnsi="Arial" w:cs="Arial"/>
                <w:b/>
              </w:rPr>
              <w:t>WATER CONTROL AND MANAGEMENT</w:t>
            </w:r>
          </w:p>
        </w:tc>
      </w:tr>
      <w:tr w:rsidR="00C84449" w14:paraId="23275EC0" w14:textId="77777777" w:rsidTr="002E32AC">
        <w:tc>
          <w:tcPr>
            <w:tcW w:w="1951" w:type="dxa"/>
            <w:vMerge/>
          </w:tcPr>
          <w:p w14:paraId="4A1FAA83" w14:textId="77777777" w:rsidR="00C84449" w:rsidRPr="00F5316B" w:rsidRDefault="00C84449" w:rsidP="002E32AC">
            <w:pPr>
              <w:spacing w:after="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2E32AC">
            <w:pPr>
              <w:spacing w:before="120" w:after="120"/>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Issued</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2E32AC">
            <w:pPr>
              <w:spacing w:before="120" w:after="120"/>
              <w:jc w:val="center"/>
              <w:rPr>
                <w:rFonts w:ascii="Arial" w:hAnsi="Arial" w:cs="Arial"/>
                <w:bCs/>
                <w:color w:val="7030A0"/>
                <w:sz w:val="22"/>
                <w:szCs w:val="22"/>
                <w:lang w:val="es-ES"/>
              </w:rPr>
            </w:pPr>
            <w:proofErr w:type="spellStart"/>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proofErr w:type="spellEnd"/>
            <w:r w:rsidRPr="00F5316B">
              <w:rPr>
                <w:rFonts w:ascii="Arial" w:hAnsi="Arial" w:cs="Arial"/>
                <w:b/>
                <w:sz w:val="22"/>
                <w:szCs w:val="22"/>
                <w:lang w:val="es-ES_tradnl"/>
              </w:rPr>
              <w:t>:</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B477619" w:rsidR="00C84449" w:rsidRPr="00F5316B" w:rsidRDefault="00C84449" w:rsidP="002E32AC">
            <w:pPr>
              <w:spacing w:before="120" w:after="120"/>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C</w:t>
            </w:r>
            <w:r>
              <w:rPr>
                <w:rFonts w:ascii="Arial" w:hAnsi="Arial" w:cs="Arial"/>
                <w:b/>
                <w:sz w:val="22"/>
                <w:szCs w:val="22"/>
                <w:lang w:val="es-ES_tradnl"/>
              </w:rPr>
              <w:t>ode</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341A33">
              <w:rPr>
                <w:rFonts w:ascii="Arial" w:hAnsi="Arial" w:cs="Arial"/>
                <w:bCs/>
                <w:sz w:val="22"/>
                <w:szCs w:val="22"/>
                <w:lang w:val="es-ES_tradnl"/>
              </w:rPr>
              <w:t>5</w:t>
            </w:r>
          </w:p>
        </w:tc>
      </w:tr>
    </w:tbl>
    <w:p w14:paraId="4CAB8165" w14:textId="0F3086B0" w:rsidR="00D85115" w:rsidRDefault="00D85115" w:rsidP="00386EA1">
      <w:pPr>
        <w:spacing w:after="0"/>
        <w:rPr>
          <w:rFonts w:ascii="Arial" w:hAnsi="Arial" w:cs="Arial"/>
          <w:bCs/>
        </w:rPr>
      </w:pPr>
    </w:p>
    <w:p w14:paraId="7A6A60FC" w14:textId="77777777" w:rsidR="00341A33" w:rsidRPr="00CB103C" w:rsidRDefault="00341A33" w:rsidP="008777F3">
      <w:pPr>
        <w:spacing w:after="0" w:line="276" w:lineRule="auto"/>
        <w:ind w:left="360" w:hanging="360"/>
        <w:rPr>
          <w:rFonts w:ascii="Arial" w:hAnsi="Arial" w:cs="Arial"/>
          <w:b/>
          <w:bCs/>
          <w:sz w:val="22"/>
          <w:szCs w:val="22"/>
        </w:rPr>
      </w:pPr>
      <w:r>
        <w:rPr>
          <w:rFonts w:ascii="Arial" w:hAnsi="Arial" w:cs="Arial"/>
          <w:b/>
          <w:bCs/>
          <w:sz w:val="22"/>
          <w:szCs w:val="22"/>
        </w:rPr>
        <w:t>Objective</w:t>
      </w:r>
    </w:p>
    <w:p w14:paraId="5E17A9BE" w14:textId="77777777" w:rsidR="00341A33" w:rsidRPr="00CB103C" w:rsidRDefault="00341A33" w:rsidP="008777F3">
      <w:pPr>
        <w:spacing w:after="0" w:line="276" w:lineRule="auto"/>
        <w:rPr>
          <w:rFonts w:ascii="Arial" w:hAnsi="Arial" w:cs="Arial"/>
          <w:sz w:val="22"/>
          <w:szCs w:val="22"/>
        </w:rPr>
      </w:pPr>
      <w:r w:rsidRPr="00CB103C">
        <w:rPr>
          <w:rFonts w:ascii="Arial" w:hAnsi="Arial" w:cs="Arial"/>
          <w:sz w:val="22"/>
          <w:szCs w:val="22"/>
        </w:rPr>
        <w:t>Prevent</w:t>
      </w:r>
      <w:r>
        <w:rPr>
          <w:rFonts w:ascii="Arial" w:hAnsi="Arial" w:cs="Arial"/>
          <w:sz w:val="22"/>
          <w:szCs w:val="22"/>
        </w:rPr>
        <w:t>ing</w:t>
      </w:r>
      <w:r w:rsidRPr="00CB103C">
        <w:rPr>
          <w:rFonts w:ascii="Arial" w:hAnsi="Arial" w:cs="Arial"/>
          <w:sz w:val="22"/>
          <w:szCs w:val="22"/>
        </w:rPr>
        <w:t xml:space="preserve"> water from becoming a source of contamination for produce.</w:t>
      </w:r>
    </w:p>
    <w:p w14:paraId="4CD7C426" w14:textId="77777777" w:rsidR="00341A33" w:rsidRPr="00CB103C" w:rsidRDefault="00341A33" w:rsidP="008777F3">
      <w:pPr>
        <w:spacing w:after="0" w:line="276" w:lineRule="auto"/>
        <w:ind w:left="360" w:hanging="360"/>
        <w:rPr>
          <w:rFonts w:ascii="Arial" w:hAnsi="Arial" w:cs="Arial"/>
          <w:b/>
          <w:bCs/>
          <w:sz w:val="22"/>
          <w:szCs w:val="22"/>
        </w:rPr>
      </w:pPr>
    </w:p>
    <w:p w14:paraId="0C8CD5C0" w14:textId="77777777" w:rsidR="00341A33" w:rsidRPr="00CB103C" w:rsidRDefault="00341A33" w:rsidP="008777F3">
      <w:pPr>
        <w:spacing w:after="0" w:line="276" w:lineRule="auto"/>
        <w:ind w:left="360" w:hanging="360"/>
        <w:rPr>
          <w:rFonts w:ascii="Arial" w:hAnsi="Arial" w:cs="Arial"/>
          <w:b/>
          <w:bCs/>
          <w:sz w:val="22"/>
          <w:szCs w:val="22"/>
        </w:rPr>
      </w:pPr>
      <w:r w:rsidRPr="00CB103C">
        <w:rPr>
          <w:rFonts w:ascii="Arial" w:hAnsi="Arial" w:cs="Arial"/>
          <w:b/>
          <w:bCs/>
          <w:sz w:val="22"/>
          <w:szCs w:val="22"/>
        </w:rPr>
        <w:t>Control measures</w:t>
      </w:r>
    </w:p>
    <w:p w14:paraId="6212DC2B" w14:textId="77777777" w:rsidR="00341A33" w:rsidRPr="00CB103C" w:rsidRDefault="00341A33" w:rsidP="008777F3">
      <w:pPr>
        <w:spacing w:after="0" w:line="276" w:lineRule="auto"/>
        <w:rPr>
          <w:rFonts w:ascii="Arial" w:hAnsi="Arial"/>
          <w:sz w:val="22"/>
          <w:szCs w:val="22"/>
        </w:rPr>
      </w:pPr>
      <w:r>
        <w:rPr>
          <w:rFonts w:ascii="Arial" w:hAnsi="Arial"/>
          <w:sz w:val="22"/>
          <w:szCs w:val="22"/>
        </w:rPr>
        <w:t>With the purpose of clear comprehension</w:t>
      </w:r>
      <w:r w:rsidRPr="00CB103C">
        <w:rPr>
          <w:rFonts w:ascii="Arial" w:hAnsi="Arial"/>
          <w:sz w:val="22"/>
          <w:szCs w:val="22"/>
        </w:rPr>
        <w:t xml:space="preserve"> </w:t>
      </w:r>
      <w:r>
        <w:rPr>
          <w:rFonts w:ascii="Arial" w:hAnsi="Arial"/>
          <w:sz w:val="22"/>
          <w:szCs w:val="22"/>
        </w:rPr>
        <w:t xml:space="preserve">of </w:t>
      </w:r>
      <w:r w:rsidRPr="00CB103C">
        <w:rPr>
          <w:rFonts w:ascii="Arial" w:hAnsi="Arial"/>
          <w:sz w:val="22"/>
          <w:szCs w:val="22"/>
        </w:rPr>
        <w:t xml:space="preserve">this procedure, </w:t>
      </w:r>
      <w:r>
        <w:rPr>
          <w:rFonts w:ascii="Arial" w:hAnsi="Arial"/>
          <w:b/>
          <w:bCs/>
          <w:sz w:val="22"/>
          <w:szCs w:val="22"/>
          <w:u w:val="single"/>
        </w:rPr>
        <w:t>agricultural water</w:t>
      </w:r>
      <w:r w:rsidRPr="00CB103C">
        <w:rPr>
          <w:rFonts w:ascii="Arial" w:hAnsi="Arial"/>
          <w:b/>
          <w:bCs/>
          <w:sz w:val="22"/>
          <w:szCs w:val="22"/>
          <w:u w:val="single"/>
        </w:rPr>
        <w:t xml:space="preserve"> is defined as </w:t>
      </w:r>
      <w:r w:rsidRPr="00CB103C">
        <w:rPr>
          <w:rFonts w:ascii="Arial" w:hAnsi="Arial"/>
          <w:sz w:val="22"/>
          <w:szCs w:val="22"/>
        </w:rPr>
        <w:t>all water that has</w:t>
      </w:r>
      <w:r>
        <w:rPr>
          <w:rFonts w:ascii="Arial" w:hAnsi="Arial"/>
          <w:sz w:val="22"/>
          <w:szCs w:val="22"/>
        </w:rPr>
        <w:t xml:space="preserve"> or is likely to have</w:t>
      </w:r>
      <w:r w:rsidRPr="00CB103C">
        <w:rPr>
          <w:rFonts w:ascii="Arial" w:hAnsi="Arial"/>
          <w:sz w:val="22"/>
          <w:szCs w:val="22"/>
        </w:rPr>
        <w:t xml:space="preserve"> contact with the </w:t>
      </w:r>
      <w:r w:rsidRPr="00CB103C">
        <w:rPr>
          <w:rFonts w:ascii="Arial" w:hAnsi="Arial" w:cs="Arial"/>
          <w:sz w:val="22"/>
          <w:szCs w:val="22"/>
        </w:rPr>
        <w:t>product and/or food contact surfaces. For example:</w:t>
      </w:r>
    </w:p>
    <w:p w14:paraId="08954DA5"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Pr>
          <w:rFonts w:ascii="Arial" w:hAnsi="Arial"/>
          <w:sz w:val="22"/>
          <w:szCs w:val="22"/>
        </w:rPr>
        <w:t>U</w:t>
      </w:r>
      <w:r w:rsidRPr="00CB103C">
        <w:rPr>
          <w:rFonts w:ascii="Arial" w:hAnsi="Arial"/>
          <w:sz w:val="22"/>
          <w:szCs w:val="22"/>
        </w:rPr>
        <w:t>sed for irrigation</w:t>
      </w:r>
    </w:p>
    <w:p w14:paraId="62D05542"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Pr>
          <w:rFonts w:ascii="Arial" w:hAnsi="Arial"/>
          <w:sz w:val="22"/>
          <w:szCs w:val="22"/>
        </w:rPr>
        <w:t>F</w:t>
      </w:r>
      <w:r w:rsidRPr="00CB103C">
        <w:rPr>
          <w:rFonts w:ascii="Arial" w:hAnsi="Arial"/>
          <w:sz w:val="22"/>
          <w:szCs w:val="22"/>
        </w:rPr>
        <w:t>rost protection</w:t>
      </w:r>
    </w:p>
    <w:p w14:paraId="6D63A628"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sidRPr="00CB103C">
        <w:rPr>
          <w:rFonts w:ascii="Arial" w:hAnsi="Arial"/>
          <w:sz w:val="22"/>
          <w:szCs w:val="22"/>
        </w:rPr>
        <w:t>Fertigation</w:t>
      </w:r>
    </w:p>
    <w:p w14:paraId="22EA3CED"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sidRPr="00CB103C">
        <w:rPr>
          <w:rFonts w:ascii="Arial" w:hAnsi="Arial"/>
          <w:sz w:val="22"/>
          <w:szCs w:val="22"/>
        </w:rPr>
        <w:t>Chemical application</w:t>
      </w:r>
    </w:p>
    <w:p w14:paraId="0F301543"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Pr>
          <w:rFonts w:ascii="Arial" w:hAnsi="Arial"/>
          <w:sz w:val="22"/>
          <w:szCs w:val="22"/>
        </w:rPr>
        <w:t>I</w:t>
      </w:r>
      <w:r w:rsidRPr="00CB103C">
        <w:rPr>
          <w:rFonts w:ascii="Arial" w:hAnsi="Arial"/>
          <w:sz w:val="22"/>
          <w:szCs w:val="22"/>
        </w:rPr>
        <w:t>ce</w:t>
      </w:r>
      <w:r>
        <w:rPr>
          <w:rFonts w:ascii="Arial" w:hAnsi="Arial"/>
          <w:sz w:val="22"/>
          <w:szCs w:val="22"/>
        </w:rPr>
        <w:t>-</w:t>
      </w:r>
      <w:r w:rsidRPr="00CB103C">
        <w:rPr>
          <w:rFonts w:ascii="Arial" w:hAnsi="Arial"/>
          <w:sz w:val="22"/>
          <w:szCs w:val="22"/>
        </w:rPr>
        <w:t>making</w:t>
      </w:r>
    </w:p>
    <w:p w14:paraId="42AC518E"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sidRPr="00CB103C">
        <w:rPr>
          <w:rFonts w:ascii="Arial" w:hAnsi="Arial"/>
          <w:sz w:val="22"/>
          <w:szCs w:val="22"/>
        </w:rPr>
        <w:t>Sanitation of equipment and tools</w:t>
      </w:r>
    </w:p>
    <w:p w14:paraId="67C1807C"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Pr>
          <w:rFonts w:ascii="Arial" w:hAnsi="Arial"/>
          <w:sz w:val="22"/>
          <w:szCs w:val="22"/>
        </w:rPr>
        <w:t>H</w:t>
      </w:r>
      <w:r w:rsidRPr="00CB103C">
        <w:rPr>
          <w:rFonts w:ascii="Arial" w:hAnsi="Arial"/>
          <w:sz w:val="22"/>
          <w:szCs w:val="22"/>
        </w:rPr>
        <w:t>andwashing</w:t>
      </w:r>
    </w:p>
    <w:p w14:paraId="056B1554" w14:textId="77777777" w:rsidR="00341A33" w:rsidRPr="00CB103C" w:rsidRDefault="00341A33" w:rsidP="008777F3">
      <w:pPr>
        <w:pStyle w:val="ListParagraph"/>
        <w:numPr>
          <w:ilvl w:val="1"/>
          <w:numId w:val="22"/>
        </w:numPr>
        <w:spacing w:after="0" w:line="276" w:lineRule="auto"/>
        <w:contextualSpacing/>
        <w:rPr>
          <w:rFonts w:ascii="Arial" w:hAnsi="Arial"/>
          <w:sz w:val="22"/>
          <w:szCs w:val="22"/>
        </w:rPr>
      </w:pPr>
      <w:r>
        <w:rPr>
          <w:rFonts w:ascii="Arial" w:hAnsi="Arial"/>
          <w:sz w:val="22"/>
          <w:szCs w:val="22"/>
        </w:rPr>
        <w:t>And</w:t>
      </w:r>
      <w:r w:rsidRPr="00CB103C">
        <w:rPr>
          <w:rFonts w:ascii="Arial" w:hAnsi="Arial"/>
          <w:sz w:val="22"/>
          <w:szCs w:val="22"/>
        </w:rPr>
        <w:t xml:space="preserve"> others</w:t>
      </w:r>
    </w:p>
    <w:p w14:paraId="781DE9CA" w14:textId="77777777" w:rsidR="00341A33" w:rsidRPr="00CB103C" w:rsidRDefault="00341A33" w:rsidP="008777F3">
      <w:pPr>
        <w:spacing w:after="0" w:line="276" w:lineRule="auto"/>
        <w:rPr>
          <w:rFonts w:ascii="Arial" w:hAnsi="Arial"/>
          <w:sz w:val="22"/>
          <w:szCs w:val="22"/>
        </w:rPr>
      </w:pPr>
      <w:r w:rsidRPr="00CB103C">
        <w:rPr>
          <w:rFonts w:ascii="Arial" w:hAnsi="Arial"/>
          <w:sz w:val="22"/>
          <w:szCs w:val="22"/>
        </w:rPr>
        <w:t xml:space="preserve">This definition applies both to water that is used </w:t>
      </w:r>
      <w:r w:rsidRPr="00CB103C">
        <w:rPr>
          <w:rFonts w:ascii="Arial" w:hAnsi="Arial"/>
          <w:b/>
          <w:bCs/>
          <w:sz w:val="22"/>
          <w:szCs w:val="22"/>
        </w:rPr>
        <w:t xml:space="preserve">before </w:t>
      </w:r>
      <w:r w:rsidRPr="00CB103C">
        <w:rPr>
          <w:rFonts w:ascii="Arial" w:hAnsi="Arial"/>
          <w:sz w:val="22"/>
          <w:szCs w:val="22"/>
        </w:rPr>
        <w:t>harvest (for example, irrigation water and applications) and</w:t>
      </w:r>
      <w:r>
        <w:rPr>
          <w:rFonts w:ascii="Arial" w:hAnsi="Arial"/>
          <w:sz w:val="22"/>
          <w:szCs w:val="22"/>
        </w:rPr>
        <w:t xml:space="preserve"> to water used</w:t>
      </w:r>
      <w:r w:rsidRPr="00CB103C">
        <w:rPr>
          <w:rFonts w:ascii="Arial" w:hAnsi="Arial"/>
          <w:sz w:val="22"/>
          <w:szCs w:val="22"/>
        </w:rPr>
        <w:t xml:space="preserve"> </w:t>
      </w:r>
      <w:r w:rsidRPr="00CB103C">
        <w:rPr>
          <w:rFonts w:ascii="Arial" w:hAnsi="Arial"/>
          <w:b/>
          <w:bCs/>
          <w:sz w:val="22"/>
          <w:szCs w:val="22"/>
        </w:rPr>
        <w:t xml:space="preserve">after </w:t>
      </w:r>
      <w:r w:rsidRPr="00CB103C">
        <w:rPr>
          <w:rFonts w:ascii="Arial" w:hAnsi="Arial"/>
          <w:sz w:val="22"/>
          <w:szCs w:val="22"/>
        </w:rPr>
        <w:t xml:space="preserve">harvest. Taking this definition into account, the following are control measures that must be followed </w:t>
      </w:r>
      <w:r>
        <w:rPr>
          <w:rFonts w:ascii="Arial" w:hAnsi="Arial"/>
          <w:sz w:val="22"/>
          <w:szCs w:val="22"/>
        </w:rPr>
        <w:t>within the facilities</w:t>
      </w:r>
      <w:r w:rsidRPr="00CB103C">
        <w:rPr>
          <w:rFonts w:ascii="Arial" w:hAnsi="Arial"/>
          <w:sz w:val="22"/>
          <w:szCs w:val="22"/>
        </w:rPr>
        <w:t>:</w:t>
      </w:r>
    </w:p>
    <w:p w14:paraId="2E9EE604" w14:textId="77777777" w:rsidR="00341A33" w:rsidRPr="00CB103C" w:rsidRDefault="00341A33" w:rsidP="008777F3">
      <w:pPr>
        <w:spacing w:after="0" w:line="276" w:lineRule="auto"/>
        <w:rPr>
          <w:rFonts w:ascii="Arial" w:hAnsi="Arial"/>
          <w:sz w:val="22"/>
          <w:szCs w:val="22"/>
        </w:rPr>
      </w:pPr>
    </w:p>
    <w:p w14:paraId="20EAF634" w14:textId="77777777" w:rsidR="00341A33" w:rsidRPr="00CB103C" w:rsidRDefault="00341A33" w:rsidP="008777F3">
      <w:pPr>
        <w:pStyle w:val="ListParagraph"/>
        <w:numPr>
          <w:ilvl w:val="0"/>
          <w:numId w:val="22"/>
        </w:numPr>
        <w:spacing w:after="0" w:line="276" w:lineRule="auto"/>
        <w:contextualSpacing/>
        <w:rPr>
          <w:rFonts w:ascii="Arial" w:hAnsi="Arial"/>
          <w:sz w:val="22"/>
          <w:szCs w:val="22"/>
        </w:rPr>
      </w:pPr>
      <w:r w:rsidRPr="00CB103C">
        <w:rPr>
          <w:rFonts w:ascii="Arial" w:hAnsi="Arial"/>
          <w:sz w:val="22"/>
          <w:szCs w:val="22"/>
        </w:rPr>
        <w:t>Agricultural water used in the facility is free of microorganisms that can affect human health and that affect the product</w:t>
      </w:r>
      <w:r>
        <w:rPr>
          <w:rFonts w:ascii="Arial" w:hAnsi="Arial"/>
          <w:sz w:val="22"/>
          <w:szCs w:val="22"/>
        </w:rPr>
        <w:t>’s safety</w:t>
      </w:r>
      <w:r w:rsidRPr="00CB103C">
        <w:rPr>
          <w:rFonts w:ascii="Arial" w:hAnsi="Arial"/>
          <w:sz w:val="22"/>
          <w:szCs w:val="22"/>
        </w:rPr>
        <w:t>.</w:t>
      </w:r>
    </w:p>
    <w:p w14:paraId="70F3FF0E" w14:textId="77777777" w:rsidR="00341A33" w:rsidRPr="00CB103C" w:rsidRDefault="00341A33" w:rsidP="008777F3">
      <w:pPr>
        <w:numPr>
          <w:ilvl w:val="0"/>
          <w:numId w:val="22"/>
        </w:numPr>
        <w:autoSpaceDE w:val="0"/>
        <w:autoSpaceDN w:val="0"/>
        <w:adjustRightInd w:val="0"/>
        <w:spacing w:after="0" w:line="276" w:lineRule="auto"/>
        <w:contextualSpacing/>
        <w:rPr>
          <w:rFonts w:ascii="Arial" w:eastAsia="Arial Unicode MS" w:hAnsi="Arial" w:cs="Arial"/>
          <w:sz w:val="22"/>
          <w:szCs w:val="22"/>
        </w:rPr>
      </w:pPr>
      <w:r w:rsidRPr="00CB103C">
        <w:rPr>
          <w:rFonts w:ascii="Arial" w:hAnsi="Arial" w:cs="Arial"/>
          <w:sz w:val="22"/>
          <w:szCs w:val="22"/>
        </w:rPr>
        <w:t xml:space="preserve">There is a map </w:t>
      </w:r>
      <w:r>
        <w:rPr>
          <w:rFonts w:ascii="Arial" w:hAnsi="Arial" w:cs="Arial"/>
          <w:sz w:val="22"/>
          <w:szCs w:val="22"/>
        </w:rPr>
        <w:t xml:space="preserve">with </w:t>
      </w:r>
      <w:r w:rsidRPr="00CB103C">
        <w:rPr>
          <w:rFonts w:ascii="Arial" w:hAnsi="Arial" w:cs="Arial"/>
          <w:sz w:val="22"/>
          <w:szCs w:val="22"/>
        </w:rPr>
        <w:t>the location of the agricultural water sources, distribution system, storage and/or deposits.</w:t>
      </w:r>
    </w:p>
    <w:p w14:paraId="5B8CB7F1" w14:textId="77777777" w:rsidR="00341A33" w:rsidRPr="00CB103C" w:rsidRDefault="00341A33" w:rsidP="008777F3">
      <w:pPr>
        <w:numPr>
          <w:ilvl w:val="0"/>
          <w:numId w:val="22"/>
        </w:numPr>
        <w:autoSpaceDE w:val="0"/>
        <w:autoSpaceDN w:val="0"/>
        <w:adjustRightInd w:val="0"/>
        <w:spacing w:after="0" w:line="276" w:lineRule="auto"/>
        <w:contextualSpacing/>
        <w:rPr>
          <w:rFonts w:ascii="Arial" w:eastAsia="Arial Unicode MS" w:hAnsi="Arial" w:cs="Arial"/>
          <w:sz w:val="22"/>
          <w:szCs w:val="22"/>
        </w:rPr>
      </w:pPr>
      <w:r w:rsidRPr="00CB103C">
        <w:rPr>
          <w:rFonts w:ascii="Arial" w:eastAsiaTheme="minorHAnsi" w:hAnsi="Arial" w:cs="Arial"/>
          <w:iCs/>
          <w:sz w:val="22"/>
          <w:szCs w:val="22"/>
        </w:rPr>
        <w:t xml:space="preserve">Agricultural water sources have the </w:t>
      </w:r>
      <w:r>
        <w:rPr>
          <w:rFonts w:ascii="Arial" w:eastAsiaTheme="minorHAnsi" w:hAnsi="Arial" w:cs="Arial"/>
          <w:iCs/>
          <w:sz w:val="22"/>
          <w:szCs w:val="22"/>
        </w:rPr>
        <w:t>appropriate</w:t>
      </w:r>
      <w:r w:rsidRPr="00CB103C">
        <w:rPr>
          <w:rFonts w:ascii="Arial" w:eastAsiaTheme="minorHAnsi" w:hAnsi="Arial" w:cs="Arial"/>
          <w:iCs/>
          <w:sz w:val="22"/>
          <w:szCs w:val="22"/>
        </w:rPr>
        <w:t xml:space="preserve"> protection against animals, pests, </w:t>
      </w:r>
      <w:proofErr w:type="gramStart"/>
      <w:r w:rsidRPr="00CB103C">
        <w:rPr>
          <w:rFonts w:ascii="Arial" w:eastAsiaTheme="minorHAnsi" w:hAnsi="Arial" w:cs="Arial"/>
          <w:iCs/>
          <w:sz w:val="22"/>
          <w:szCs w:val="22"/>
        </w:rPr>
        <w:t>runoff</w:t>
      </w:r>
      <w:proofErr w:type="gramEnd"/>
      <w:r w:rsidRPr="00CB103C">
        <w:rPr>
          <w:rFonts w:ascii="Arial" w:eastAsiaTheme="minorHAnsi" w:hAnsi="Arial" w:cs="Arial"/>
          <w:iCs/>
          <w:sz w:val="22"/>
          <w:szCs w:val="22"/>
        </w:rPr>
        <w:t xml:space="preserve"> and chemicals.</w:t>
      </w:r>
    </w:p>
    <w:p w14:paraId="40797C21" w14:textId="77777777" w:rsidR="00341A33" w:rsidRPr="00CB103C" w:rsidRDefault="00341A33" w:rsidP="008777F3">
      <w:pPr>
        <w:numPr>
          <w:ilvl w:val="0"/>
          <w:numId w:val="22"/>
        </w:numPr>
        <w:tabs>
          <w:tab w:val="left" w:pos="-142"/>
        </w:tabs>
        <w:spacing w:after="0" w:line="276" w:lineRule="auto"/>
        <w:ind w:left="357" w:hanging="357"/>
        <w:contextualSpacing/>
        <w:rPr>
          <w:rFonts w:ascii="Arial" w:hAnsi="Arial" w:cs="Arial"/>
          <w:b/>
          <w:sz w:val="22"/>
          <w:szCs w:val="22"/>
        </w:rPr>
      </w:pPr>
      <w:r>
        <w:rPr>
          <w:rFonts w:ascii="Arial" w:eastAsiaTheme="minorHAnsi" w:hAnsi="Arial" w:cs="Arial"/>
          <w:sz w:val="22"/>
          <w:szCs w:val="22"/>
        </w:rPr>
        <w:t>At</w:t>
      </w:r>
      <w:r w:rsidRPr="00CB103C">
        <w:rPr>
          <w:rFonts w:ascii="Arial" w:eastAsiaTheme="minorHAnsi" w:hAnsi="Arial" w:cs="Arial"/>
          <w:sz w:val="22"/>
          <w:szCs w:val="22"/>
        </w:rPr>
        <w:t xml:space="preserve"> the operation, visual inspections and microbiological analy</w:t>
      </w:r>
      <w:r>
        <w:rPr>
          <w:rFonts w:ascii="Arial" w:eastAsiaTheme="minorHAnsi" w:hAnsi="Arial" w:cs="Arial"/>
          <w:sz w:val="22"/>
          <w:szCs w:val="22"/>
        </w:rPr>
        <w:t>s</w:t>
      </w:r>
      <w:r w:rsidRPr="00CB103C">
        <w:rPr>
          <w:rFonts w:ascii="Arial" w:eastAsiaTheme="minorHAnsi" w:hAnsi="Arial" w:cs="Arial"/>
          <w:sz w:val="22"/>
          <w:szCs w:val="22"/>
        </w:rPr>
        <w:t>es</w:t>
      </w:r>
      <w:r>
        <w:rPr>
          <w:rFonts w:ascii="Arial" w:eastAsiaTheme="minorHAnsi" w:hAnsi="Arial" w:cs="Arial"/>
          <w:sz w:val="22"/>
          <w:szCs w:val="22"/>
        </w:rPr>
        <w:t xml:space="preserve"> </w:t>
      </w:r>
      <w:r w:rsidRPr="00CB103C">
        <w:rPr>
          <w:rFonts w:ascii="Arial" w:eastAsiaTheme="minorHAnsi" w:hAnsi="Arial" w:cs="Arial"/>
          <w:sz w:val="22"/>
          <w:szCs w:val="22"/>
        </w:rPr>
        <w:t>of the water source are carried out to verify that its sanitary quality is adequate. The frequency of microbiological analy</w:t>
      </w:r>
      <w:r>
        <w:rPr>
          <w:rFonts w:ascii="Arial" w:eastAsiaTheme="minorHAnsi" w:hAnsi="Arial" w:cs="Arial"/>
          <w:sz w:val="22"/>
          <w:szCs w:val="22"/>
        </w:rPr>
        <w:t>s</w:t>
      </w:r>
      <w:r w:rsidRPr="00CB103C">
        <w:rPr>
          <w:rFonts w:ascii="Arial" w:eastAsiaTheme="minorHAnsi" w:hAnsi="Arial" w:cs="Arial"/>
          <w:sz w:val="22"/>
          <w:szCs w:val="22"/>
        </w:rPr>
        <w:t>es depends on the type of water source:</w:t>
      </w:r>
    </w:p>
    <w:p w14:paraId="0F9BE731" w14:textId="77777777" w:rsidR="00341A33" w:rsidRPr="00CB103C" w:rsidRDefault="00341A33" w:rsidP="008777F3">
      <w:pPr>
        <w:pStyle w:val="ListParagraph"/>
        <w:numPr>
          <w:ilvl w:val="1"/>
          <w:numId w:val="22"/>
        </w:numPr>
        <w:spacing w:after="0" w:line="276" w:lineRule="auto"/>
        <w:contextualSpacing/>
        <w:rPr>
          <w:rFonts w:ascii="Arial" w:eastAsia="Arial Unicode MS" w:hAnsi="Arial" w:cs="Arial"/>
          <w:b/>
          <w:sz w:val="22"/>
          <w:szCs w:val="22"/>
        </w:rPr>
      </w:pPr>
      <w:r w:rsidRPr="00CB103C">
        <w:rPr>
          <w:rFonts w:ascii="Arial" w:eastAsiaTheme="minorHAnsi" w:hAnsi="Arial" w:cs="Arial"/>
          <w:b/>
          <w:bCs/>
          <w:sz w:val="22"/>
          <w:szCs w:val="22"/>
        </w:rPr>
        <w:t xml:space="preserve">Municipal water. </w:t>
      </w:r>
      <w:r w:rsidRPr="00CB103C">
        <w:rPr>
          <w:rFonts w:ascii="Arial" w:eastAsiaTheme="minorHAnsi" w:hAnsi="Arial" w:cs="Arial"/>
          <w:sz w:val="22"/>
          <w:szCs w:val="22"/>
        </w:rPr>
        <w:t xml:space="preserve">Test results are </w:t>
      </w:r>
      <w:r>
        <w:rPr>
          <w:rFonts w:ascii="Arial" w:eastAsiaTheme="minorHAnsi" w:hAnsi="Arial" w:cs="Arial"/>
          <w:sz w:val="22"/>
          <w:szCs w:val="22"/>
        </w:rPr>
        <w:t>obtained</w:t>
      </w:r>
      <w:r w:rsidRPr="00CB103C">
        <w:rPr>
          <w:rFonts w:ascii="Arial" w:eastAsiaTheme="minorHAnsi" w:hAnsi="Arial" w:cs="Arial"/>
          <w:sz w:val="22"/>
          <w:szCs w:val="22"/>
        </w:rPr>
        <w:t xml:space="preserve"> annually from the local water authority or are tested by the operation </w:t>
      </w:r>
      <w:r w:rsidRPr="00CB103C">
        <w:rPr>
          <w:rFonts w:ascii="Arial" w:eastAsiaTheme="minorHAnsi" w:hAnsi="Arial" w:cs="Arial"/>
          <w:sz w:val="22"/>
          <w:szCs w:val="22"/>
          <w:u w:val="single"/>
        </w:rPr>
        <w:t>at least once a year</w:t>
      </w:r>
      <w:r>
        <w:rPr>
          <w:rFonts w:ascii="Arial" w:eastAsiaTheme="minorHAnsi" w:hAnsi="Arial" w:cs="Arial"/>
          <w:sz w:val="22"/>
          <w:szCs w:val="22"/>
          <w:u w:val="single"/>
        </w:rPr>
        <w:t>.</w:t>
      </w:r>
    </w:p>
    <w:p w14:paraId="6B00F72C" w14:textId="77777777" w:rsidR="00341A33" w:rsidRPr="00CB103C" w:rsidRDefault="00341A33" w:rsidP="008777F3">
      <w:pPr>
        <w:pStyle w:val="ListParagraph"/>
        <w:numPr>
          <w:ilvl w:val="1"/>
          <w:numId w:val="22"/>
        </w:numPr>
        <w:spacing w:after="0" w:line="276" w:lineRule="auto"/>
        <w:contextualSpacing/>
        <w:rPr>
          <w:rFonts w:ascii="Arial" w:eastAsia="Arial Unicode MS" w:hAnsi="Arial" w:cs="Arial"/>
          <w:b/>
          <w:sz w:val="22"/>
          <w:szCs w:val="22"/>
        </w:rPr>
      </w:pPr>
      <w:r w:rsidRPr="00CB103C">
        <w:rPr>
          <w:rFonts w:ascii="Arial" w:eastAsiaTheme="minorHAnsi" w:hAnsi="Arial" w:cs="Arial"/>
          <w:b/>
          <w:bCs/>
          <w:sz w:val="22"/>
          <w:szCs w:val="22"/>
        </w:rPr>
        <w:t xml:space="preserve">Well water. </w:t>
      </w:r>
      <w:r w:rsidRPr="00CB103C">
        <w:rPr>
          <w:rFonts w:ascii="Arial" w:eastAsiaTheme="minorHAnsi" w:hAnsi="Arial" w:cs="Arial"/>
          <w:sz w:val="22"/>
          <w:szCs w:val="22"/>
        </w:rPr>
        <w:t xml:space="preserve">The water is tested </w:t>
      </w:r>
      <w:r w:rsidRPr="00CB103C">
        <w:rPr>
          <w:rFonts w:ascii="Arial" w:eastAsiaTheme="minorHAnsi" w:hAnsi="Arial" w:cs="Arial"/>
          <w:sz w:val="22"/>
          <w:szCs w:val="22"/>
          <w:u w:val="single"/>
        </w:rPr>
        <w:t xml:space="preserve">once during the </w:t>
      </w:r>
      <w:r w:rsidRPr="00CB103C">
        <w:rPr>
          <w:rFonts w:ascii="Arial" w:eastAsiaTheme="minorHAnsi" w:hAnsi="Arial" w:cs="Arial"/>
          <w:sz w:val="22"/>
          <w:szCs w:val="22"/>
        </w:rPr>
        <w:t xml:space="preserve">growing season. If fecal coliforms are present, the well is treated with a </w:t>
      </w:r>
      <w:r>
        <w:rPr>
          <w:rFonts w:ascii="Arial" w:eastAsiaTheme="minorHAnsi" w:hAnsi="Arial" w:cs="Arial"/>
          <w:sz w:val="22"/>
          <w:szCs w:val="22"/>
        </w:rPr>
        <w:t>sanitizer</w:t>
      </w:r>
      <w:r w:rsidRPr="00CB103C">
        <w:rPr>
          <w:rFonts w:ascii="Arial" w:eastAsiaTheme="minorHAnsi" w:hAnsi="Arial" w:cs="Arial"/>
          <w:sz w:val="22"/>
          <w:szCs w:val="22"/>
        </w:rPr>
        <w:t xml:space="preserve"> to reduce pathogen levels and retested.</w:t>
      </w:r>
    </w:p>
    <w:p w14:paraId="1F1751EA" w14:textId="77777777" w:rsidR="00341A33" w:rsidRPr="00CB103C" w:rsidRDefault="00341A33" w:rsidP="008777F3">
      <w:pPr>
        <w:pStyle w:val="ListParagraph"/>
        <w:numPr>
          <w:ilvl w:val="1"/>
          <w:numId w:val="22"/>
        </w:numPr>
        <w:spacing w:after="0" w:line="276" w:lineRule="auto"/>
        <w:contextualSpacing/>
        <w:rPr>
          <w:rFonts w:ascii="Arial" w:eastAsia="Arial Unicode MS" w:hAnsi="Arial" w:cs="Arial"/>
          <w:bCs/>
          <w:sz w:val="22"/>
          <w:szCs w:val="22"/>
        </w:rPr>
      </w:pPr>
      <w:r w:rsidRPr="00CB103C">
        <w:rPr>
          <w:rFonts w:ascii="Arial" w:eastAsiaTheme="minorHAnsi" w:hAnsi="Arial" w:cs="Arial"/>
          <w:b/>
          <w:bCs/>
          <w:sz w:val="22"/>
          <w:szCs w:val="22"/>
        </w:rPr>
        <w:t>Superficial water.</w:t>
      </w:r>
      <w:r w:rsidRPr="00CB103C">
        <w:rPr>
          <w:rFonts w:ascii="Arial" w:eastAsia="Arial Unicode MS" w:hAnsi="Arial" w:cs="Arial"/>
          <w:b/>
          <w:sz w:val="22"/>
          <w:szCs w:val="22"/>
        </w:rPr>
        <w:t xml:space="preserve"> </w:t>
      </w:r>
      <w:r w:rsidRPr="00CB103C">
        <w:rPr>
          <w:rFonts w:ascii="Arial" w:eastAsia="Arial Unicode MS" w:hAnsi="Arial" w:cs="Arial"/>
          <w:bCs/>
          <w:sz w:val="22"/>
          <w:szCs w:val="22"/>
        </w:rPr>
        <w:t xml:space="preserve">The water is analyzed </w:t>
      </w:r>
      <w:r w:rsidRPr="00CB103C">
        <w:rPr>
          <w:rFonts w:ascii="Arial" w:eastAsia="Arial Unicode MS" w:hAnsi="Arial" w:cs="Arial"/>
          <w:bCs/>
          <w:sz w:val="22"/>
          <w:szCs w:val="22"/>
          <w:u w:val="single"/>
        </w:rPr>
        <w:t xml:space="preserve">3 times during the </w:t>
      </w:r>
      <w:r w:rsidRPr="00CB103C">
        <w:rPr>
          <w:rFonts w:ascii="Arial" w:eastAsia="Arial Unicode MS" w:hAnsi="Arial" w:cs="Arial"/>
          <w:bCs/>
          <w:sz w:val="22"/>
          <w:szCs w:val="22"/>
        </w:rPr>
        <w:t xml:space="preserve">growing season: the first during </w:t>
      </w:r>
      <w:r>
        <w:rPr>
          <w:rFonts w:ascii="Arial" w:eastAsia="Arial Unicode MS" w:hAnsi="Arial" w:cs="Arial"/>
          <w:bCs/>
          <w:sz w:val="22"/>
          <w:szCs w:val="22"/>
        </w:rPr>
        <w:t>growing</w:t>
      </w:r>
      <w:r w:rsidRPr="00CB103C">
        <w:rPr>
          <w:rFonts w:ascii="Arial" w:eastAsia="Arial Unicode MS" w:hAnsi="Arial" w:cs="Arial"/>
          <w:bCs/>
          <w:sz w:val="22"/>
          <w:szCs w:val="22"/>
        </w:rPr>
        <w:t xml:space="preserve">, the second at the stage </w:t>
      </w:r>
      <w:r>
        <w:rPr>
          <w:rFonts w:ascii="Arial" w:eastAsia="Arial Unicode MS" w:hAnsi="Arial" w:cs="Arial"/>
          <w:bCs/>
          <w:sz w:val="22"/>
          <w:szCs w:val="22"/>
        </w:rPr>
        <w:t>where</w:t>
      </w:r>
      <w:r w:rsidRPr="00CB103C">
        <w:rPr>
          <w:rFonts w:ascii="Arial" w:eastAsia="Arial Unicode MS" w:hAnsi="Arial" w:cs="Arial"/>
          <w:bCs/>
          <w:sz w:val="22"/>
          <w:szCs w:val="22"/>
        </w:rPr>
        <w:t xml:space="preserve"> the crop requires more water consumption</w:t>
      </w:r>
      <w:r>
        <w:rPr>
          <w:rFonts w:ascii="Arial" w:eastAsia="Arial Unicode MS" w:hAnsi="Arial" w:cs="Arial"/>
          <w:bCs/>
          <w:sz w:val="22"/>
          <w:szCs w:val="22"/>
        </w:rPr>
        <w:t>,</w:t>
      </w:r>
      <w:r w:rsidRPr="00CB103C">
        <w:rPr>
          <w:rFonts w:ascii="Arial" w:eastAsia="Arial Unicode MS" w:hAnsi="Arial" w:cs="Arial"/>
          <w:bCs/>
          <w:sz w:val="22"/>
          <w:szCs w:val="22"/>
        </w:rPr>
        <w:t xml:space="preserve"> and the third during or close to the harvest stage.</w:t>
      </w:r>
    </w:p>
    <w:p w14:paraId="5CAE4C75" w14:textId="77777777" w:rsidR="00341A33" w:rsidRPr="00CB103C" w:rsidRDefault="00341A33" w:rsidP="008777F3">
      <w:pPr>
        <w:numPr>
          <w:ilvl w:val="0"/>
          <w:numId w:val="22"/>
        </w:numPr>
        <w:spacing w:after="0" w:line="276" w:lineRule="auto"/>
        <w:contextualSpacing/>
        <w:rPr>
          <w:rFonts w:ascii="Arial" w:hAnsi="Arial" w:cs="Arial"/>
          <w:b/>
          <w:sz w:val="22"/>
          <w:szCs w:val="22"/>
        </w:rPr>
      </w:pPr>
      <w:r>
        <w:rPr>
          <w:rFonts w:ascii="Arial" w:hAnsi="Arial" w:cs="Arial"/>
          <w:sz w:val="22"/>
          <w:szCs w:val="22"/>
        </w:rPr>
        <w:t>A</w:t>
      </w:r>
      <w:r w:rsidRPr="00CB103C">
        <w:rPr>
          <w:rFonts w:ascii="Arial" w:hAnsi="Arial" w:cs="Arial"/>
          <w:sz w:val="22"/>
          <w:szCs w:val="22"/>
        </w:rPr>
        <w:t>naly</w:t>
      </w:r>
      <w:r>
        <w:rPr>
          <w:rFonts w:ascii="Arial" w:hAnsi="Arial" w:cs="Arial"/>
          <w:sz w:val="22"/>
          <w:szCs w:val="22"/>
        </w:rPr>
        <w:t xml:space="preserve">ses of </w:t>
      </w:r>
      <w:r w:rsidRPr="00CB103C">
        <w:rPr>
          <w:rFonts w:ascii="Arial" w:hAnsi="Arial" w:cs="Arial"/>
          <w:sz w:val="22"/>
          <w:szCs w:val="22"/>
        </w:rPr>
        <w:t xml:space="preserve">agricultural </w:t>
      </w:r>
      <w:r>
        <w:rPr>
          <w:rFonts w:ascii="Arial" w:hAnsi="Arial" w:cs="Arial"/>
          <w:sz w:val="22"/>
          <w:szCs w:val="22"/>
        </w:rPr>
        <w:t xml:space="preserve">water </w:t>
      </w:r>
      <w:r w:rsidRPr="00CB103C">
        <w:rPr>
          <w:rFonts w:ascii="Arial" w:hAnsi="Arial" w:cs="Arial"/>
          <w:sz w:val="22"/>
          <w:szCs w:val="22"/>
        </w:rPr>
        <w:t>are carried out by a third-party laboratory</w:t>
      </w:r>
      <w:r>
        <w:rPr>
          <w:rFonts w:ascii="Arial" w:hAnsi="Arial" w:cs="Arial"/>
          <w:sz w:val="22"/>
          <w:szCs w:val="22"/>
        </w:rPr>
        <w:t xml:space="preserve"> that follows</w:t>
      </w:r>
      <w:r w:rsidRPr="00CB103C">
        <w:rPr>
          <w:rFonts w:ascii="Arial" w:hAnsi="Arial" w:cs="Arial"/>
          <w:sz w:val="22"/>
          <w:szCs w:val="22"/>
        </w:rPr>
        <w:t xml:space="preserve"> good laboratory practices (GLP) and uses an adequate method of analysis and sampling.</w:t>
      </w:r>
    </w:p>
    <w:p w14:paraId="25B8052A" w14:textId="77777777" w:rsidR="00341A33" w:rsidRPr="00CB103C" w:rsidRDefault="00341A33" w:rsidP="008777F3">
      <w:pPr>
        <w:numPr>
          <w:ilvl w:val="0"/>
          <w:numId w:val="22"/>
        </w:numPr>
        <w:spacing w:after="0" w:line="276" w:lineRule="auto"/>
        <w:contextualSpacing/>
        <w:rPr>
          <w:rFonts w:ascii="Arial" w:hAnsi="Arial" w:cs="Arial"/>
          <w:b/>
          <w:sz w:val="22"/>
          <w:szCs w:val="22"/>
        </w:rPr>
      </w:pPr>
      <w:r w:rsidRPr="00CB103C">
        <w:rPr>
          <w:rFonts w:ascii="Arial" w:eastAsiaTheme="minorHAnsi" w:hAnsi="Arial" w:cs="Arial"/>
          <w:sz w:val="22"/>
          <w:szCs w:val="22"/>
        </w:rPr>
        <w:t>Agricultural water meets the microbiological requirements mandat</w:t>
      </w:r>
      <w:r>
        <w:rPr>
          <w:rFonts w:ascii="Arial" w:eastAsiaTheme="minorHAnsi" w:hAnsi="Arial" w:cs="Arial"/>
          <w:sz w:val="22"/>
          <w:szCs w:val="22"/>
        </w:rPr>
        <w:t>ed</w:t>
      </w:r>
      <w:r w:rsidRPr="00CB103C">
        <w:rPr>
          <w:rFonts w:ascii="Arial" w:eastAsiaTheme="minorHAnsi" w:hAnsi="Arial" w:cs="Arial"/>
          <w:sz w:val="22"/>
          <w:szCs w:val="22"/>
        </w:rPr>
        <w:t xml:space="preserve"> by</w:t>
      </w:r>
      <w:r w:rsidRPr="00CB103C">
        <w:rPr>
          <w:rFonts w:ascii="Arial" w:eastAsiaTheme="minorHAnsi" w:hAnsi="Arial" w:cs="Arial"/>
          <w:i/>
          <w:iCs/>
          <w:sz w:val="22"/>
          <w:szCs w:val="22"/>
        </w:rPr>
        <w:t xml:space="preserve"> </w:t>
      </w:r>
      <w:r w:rsidRPr="00CB103C">
        <w:rPr>
          <w:rFonts w:ascii="Arial" w:eastAsiaTheme="minorHAnsi" w:hAnsi="Arial" w:cs="Arial"/>
          <w:sz w:val="22"/>
          <w:szCs w:val="22"/>
        </w:rPr>
        <w:t xml:space="preserve">applicable local or national law or industry standards, depending on its intended use, and all results are </w:t>
      </w:r>
      <w:r w:rsidRPr="00CB103C">
        <w:rPr>
          <w:rFonts w:ascii="Arial" w:eastAsiaTheme="minorHAnsi" w:hAnsi="Arial" w:cs="Arial"/>
          <w:sz w:val="22"/>
          <w:szCs w:val="22"/>
        </w:rPr>
        <w:lastRenderedPageBreak/>
        <w:t xml:space="preserve">recorded on the </w:t>
      </w:r>
      <w:r>
        <w:rPr>
          <w:rFonts w:ascii="Arial" w:eastAsiaTheme="minorHAnsi" w:hAnsi="Arial" w:cs="Arial"/>
          <w:sz w:val="22"/>
          <w:szCs w:val="22"/>
        </w:rPr>
        <w:t xml:space="preserve">Record of </w:t>
      </w:r>
      <w:r w:rsidRPr="00CB103C">
        <w:rPr>
          <w:rFonts w:ascii="Arial" w:eastAsiaTheme="minorHAnsi" w:hAnsi="Arial" w:cs="Arial"/>
          <w:sz w:val="22"/>
          <w:szCs w:val="22"/>
        </w:rPr>
        <w:t>Sample Results (</w:t>
      </w:r>
      <w:r w:rsidRPr="00CB103C">
        <w:rPr>
          <w:rFonts w:ascii="Arial" w:hAnsi="Arial" w:cs="Arial"/>
          <w:sz w:val="22"/>
          <w:szCs w:val="22"/>
        </w:rPr>
        <w:t>RECORD-04</w:t>
      </w:r>
      <w:r w:rsidRPr="00CB103C">
        <w:rPr>
          <w:rFonts w:ascii="Arial" w:hAnsi="Arial" w:cs="Arial"/>
          <w:bCs/>
          <w:sz w:val="22"/>
          <w:szCs w:val="22"/>
        </w:rPr>
        <w:t xml:space="preserve">). </w:t>
      </w:r>
      <w:r w:rsidRPr="00CB103C">
        <w:rPr>
          <w:rFonts w:ascii="Arial" w:hAnsi="Arial" w:cs="Arial"/>
          <w:color w:val="00B0F0"/>
          <w:sz w:val="22"/>
          <w:szCs w:val="22"/>
        </w:rPr>
        <w:t>(</w:t>
      </w:r>
      <w:r>
        <w:rPr>
          <w:rFonts w:ascii="Arial" w:hAnsi="Arial" w:cs="Arial"/>
          <w:color w:val="00B0F0"/>
          <w:sz w:val="22"/>
          <w:szCs w:val="22"/>
        </w:rPr>
        <w:t>C</w:t>
      </w:r>
      <w:r w:rsidRPr="00CB103C">
        <w:rPr>
          <w:rFonts w:ascii="Arial" w:hAnsi="Arial" w:cs="Arial"/>
          <w:color w:val="00B0F0"/>
          <w:sz w:val="22"/>
          <w:szCs w:val="22"/>
        </w:rPr>
        <w:t>onsult local regulations and industry standards)</w:t>
      </w:r>
    </w:p>
    <w:p w14:paraId="1FAADBE0" w14:textId="77777777" w:rsidR="00341A33" w:rsidRPr="00CB103C" w:rsidRDefault="00341A33" w:rsidP="008777F3">
      <w:pPr>
        <w:numPr>
          <w:ilvl w:val="0"/>
          <w:numId w:val="22"/>
        </w:numPr>
        <w:spacing w:after="0" w:line="276" w:lineRule="auto"/>
        <w:contextualSpacing/>
        <w:rPr>
          <w:rFonts w:ascii="Arial" w:hAnsi="Arial" w:cs="Arial"/>
          <w:b/>
          <w:sz w:val="22"/>
          <w:szCs w:val="22"/>
        </w:rPr>
      </w:pPr>
      <w:r>
        <w:rPr>
          <w:rFonts w:ascii="Arial" w:hAnsi="Arial" w:cs="Arial"/>
          <w:sz w:val="22"/>
          <w:szCs w:val="22"/>
        </w:rPr>
        <w:t>If the facility</w:t>
      </w:r>
      <w:r w:rsidRPr="00CB103C">
        <w:rPr>
          <w:rFonts w:ascii="Arial" w:hAnsi="Arial" w:cs="Arial"/>
          <w:sz w:val="22"/>
          <w:szCs w:val="22"/>
        </w:rPr>
        <w:t xml:space="preserve"> has a drinking water </w:t>
      </w:r>
      <w:r>
        <w:rPr>
          <w:rFonts w:ascii="Arial" w:hAnsi="Arial" w:cs="Arial"/>
          <w:sz w:val="22"/>
          <w:szCs w:val="22"/>
        </w:rPr>
        <w:t>provider</w:t>
      </w:r>
      <w:r w:rsidRPr="00CB103C">
        <w:rPr>
          <w:rFonts w:ascii="Arial" w:hAnsi="Arial" w:cs="Arial"/>
          <w:sz w:val="22"/>
          <w:szCs w:val="22"/>
        </w:rPr>
        <w:t>, the water analy</w:t>
      </w:r>
      <w:r>
        <w:rPr>
          <w:rFonts w:ascii="Arial" w:hAnsi="Arial" w:cs="Arial"/>
          <w:sz w:val="22"/>
          <w:szCs w:val="22"/>
        </w:rPr>
        <w:t>s</w:t>
      </w:r>
      <w:r w:rsidRPr="00CB103C">
        <w:rPr>
          <w:rFonts w:ascii="Arial" w:hAnsi="Arial" w:cs="Arial"/>
          <w:sz w:val="22"/>
          <w:szCs w:val="22"/>
        </w:rPr>
        <w:t xml:space="preserve">es that </w:t>
      </w:r>
      <w:r>
        <w:rPr>
          <w:rFonts w:ascii="Arial" w:hAnsi="Arial" w:cs="Arial"/>
          <w:sz w:val="22"/>
          <w:szCs w:val="22"/>
        </w:rPr>
        <w:t>prove</w:t>
      </w:r>
      <w:r w:rsidRPr="00CB103C">
        <w:rPr>
          <w:rFonts w:ascii="Arial" w:hAnsi="Arial" w:cs="Arial"/>
          <w:sz w:val="22"/>
          <w:szCs w:val="22"/>
        </w:rPr>
        <w:t xml:space="preserve"> compliance are </w:t>
      </w:r>
      <w:r>
        <w:rPr>
          <w:rFonts w:ascii="Arial" w:hAnsi="Arial" w:cs="Arial"/>
          <w:sz w:val="22"/>
          <w:szCs w:val="22"/>
        </w:rPr>
        <w:t>obtained</w:t>
      </w:r>
      <w:r w:rsidRPr="00CB103C">
        <w:rPr>
          <w:rFonts w:ascii="Arial" w:hAnsi="Arial" w:cs="Arial"/>
          <w:sz w:val="22"/>
          <w:szCs w:val="22"/>
        </w:rPr>
        <w:t>.</w:t>
      </w:r>
    </w:p>
    <w:p w14:paraId="78C1DC04" w14:textId="77777777" w:rsidR="00341A33" w:rsidRPr="00CB103C" w:rsidRDefault="00341A33" w:rsidP="008777F3">
      <w:pPr>
        <w:numPr>
          <w:ilvl w:val="0"/>
          <w:numId w:val="22"/>
        </w:numPr>
        <w:spacing w:after="0" w:line="276" w:lineRule="auto"/>
        <w:contextualSpacing/>
        <w:rPr>
          <w:rFonts w:ascii="Arial" w:hAnsi="Arial" w:cs="Arial"/>
          <w:color w:val="00B0F0"/>
          <w:sz w:val="22"/>
          <w:szCs w:val="22"/>
        </w:rPr>
      </w:pPr>
      <w:r w:rsidRPr="00CB103C">
        <w:rPr>
          <w:rFonts w:ascii="Arial" w:hAnsi="Arial" w:cs="Arial"/>
          <w:color w:val="00B0F0"/>
          <w:sz w:val="22"/>
          <w:szCs w:val="22"/>
        </w:rPr>
        <w:t>The facility performs a water quality risk assessment to determine if water quality is appropriate for the crops (including uses such as irrigation, fertigation, chemical applications, etc.). The risk assessment should include</w:t>
      </w:r>
      <w:r>
        <w:rPr>
          <w:rFonts w:ascii="Arial" w:hAnsi="Arial" w:cs="Arial"/>
          <w:color w:val="00B0F0"/>
          <w:sz w:val="22"/>
          <w:szCs w:val="22"/>
        </w:rPr>
        <w:t xml:space="preserve"> water quality</w:t>
      </w:r>
      <w:r w:rsidRPr="00CB103C">
        <w:rPr>
          <w:rFonts w:ascii="Arial" w:hAnsi="Arial" w:cs="Arial"/>
          <w:color w:val="00B0F0"/>
          <w:sz w:val="22"/>
          <w:szCs w:val="22"/>
        </w:rPr>
        <w:t>,</w:t>
      </w:r>
      <w:r>
        <w:rPr>
          <w:rFonts w:ascii="Arial" w:hAnsi="Arial" w:cs="Arial"/>
          <w:color w:val="00B0F0"/>
          <w:sz w:val="22"/>
          <w:szCs w:val="22"/>
        </w:rPr>
        <w:t xml:space="preserve"> </w:t>
      </w:r>
      <w:r w:rsidRPr="00CB103C">
        <w:rPr>
          <w:rFonts w:ascii="Arial" w:hAnsi="Arial" w:cs="Arial"/>
          <w:color w:val="00B0F0"/>
          <w:sz w:val="22"/>
          <w:szCs w:val="22"/>
        </w:rPr>
        <w:t>irrigation/application method, and crop</w:t>
      </w:r>
      <w:r>
        <w:rPr>
          <w:rFonts w:ascii="Arial" w:hAnsi="Arial" w:cs="Arial"/>
          <w:color w:val="00B0F0"/>
          <w:sz w:val="22"/>
          <w:szCs w:val="22"/>
        </w:rPr>
        <w:t xml:space="preserve"> that </w:t>
      </w:r>
      <w:proofErr w:type="gramStart"/>
      <w:r>
        <w:rPr>
          <w:rFonts w:ascii="Arial" w:hAnsi="Arial" w:cs="Arial"/>
          <w:color w:val="00B0F0"/>
          <w:sz w:val="22"/>
          <w:szCs w:val="22"/>
        </w:rPr>
        <w:t>comes</w:t>
      </w:r>
      <w:r w:rsidRPr="00CB103C">
        <w:rPr>
          <w:rFonts w:ascii="Arial" w:hAnsi="Arial" w:cs="Arial"/>
          <w:color w:val="00B0F0"/>
          <w:sz w:val="22"/>
          <w:szCs w:val="22"/>
        </w:rPr>
        <w:t xml:space="preserve"> in</w:t>
      </w:r>
      <w:r>
        <w:rPr>
          <w:rFonts w:ascii="Arial" w:hAnsi="Arial" w:cs="Arial"/>
          <w:color w:val="00B0F0"/>
          <w:sz w:val="22"/>
          <w:szCs w:val="22"/>
        </w:rPr>
        <w:t>to</w:t>
      </w:r>
      <w:r w:rsidRPr="00CB103C">
        <w:rPr>
          <w:rFonts w:ascii="Arial" w:hAnsi="Arial" w:cs="Arial"/>
          <w:color w:val="00B0F0"/>
          <w:sz w:val="22"/>
          <w:szCs w:val="22"/>
        </w:rPr>
        <w:t xml:space="preserve"> contact with</w:t>
      </w:r>
      <w:proofErr w:type="gramEnd"/>
      <w:r w:rsidRPr="00CB103C">
        <w:rPr>
          <w:rFonts w:ascii="Arial" w:hAnsi="Arial" w:cs="Arial"/>
          <w:color w:val="00B0F0"/>
          <w:sz w:val="22"/>
          <w:szCs w:val="22"/>
        </w:rPr>
        <w:t xml:space="preserve"> the water. </w:t>
      </w:r>
      <w:r>
        <w:rPr>
          <w:rFonts w:ascii="Arial" w:hAnsi="Arial" w:cs="Arial"/>
          <w:color w:val="00B0F0"/>
          <w:sz w:val="22"/>
          <w:szCs w:val="22"/>
        </w:rPr>
        <w:t>The r</w:t>
      </w:r>
      <w:r w:rsidRPr="00CB103C">
        <w:rPr>
          <w:rFonts w:ascii="Arial" w:hAnsi="Arial" w:cs="Arial"/>
          <w:color w:val="00B0F0"/>
          <w:sz w:val="22"/>
          <w:szCs w:val="22"/>
        </w:rPr>
        <w:t xml:space="preserve">esults of the risk assessment should be used to determine </w:t>
      </w:r>
      <w:r>
        <w:rPr>
          <w:rFonts w:ascii="Arial" w:hAnsi="Arial" w:cs="Arial"/>
          <w:color w:val="00B0F0"/>
          <w:sz w:val="22"/>
          <w:szCs w:val="22"/>
        </w:rPr>
        <w:t>whether</w:t>
      </w:r>
      <w:r w:rsidRPr="00CB103C">
        <w:rPr>
          <w:rFonts w:ascii="Arial" w:hAnsi="Arial" w:cs="Arial"/>
          <w:color w:val="00B0F0"/>
          <w:sz w:val="22"/>
          <w:szCs w:val="22"/>
        </w:rPr>
        <w:t xml:space="preserve"> corrective action</w:t>
      </w:r>
      <w:r>
        <w:rPr>
          <w:rFonts w:ascii="Arial" w:hAnsi="Arial" w:cs="Arial"/>
          <w:color w:val="00B0F0"/>
          <w:sz w:val="22"/>
          <w:szCs w:val="22"/>
        </w:rPr>
        <w:t>s</w:t>
      </w:r>
      <w:r w:rsidRPr="00CB103C">
        <w:rPr>
          <w:rFonts w:ascii="Arial" w:hAnsi="Arial" w:cs="Arial"/>
          <w:color w:val="00B0F0"/>
          <w:sz w:val="22"/>
          <w:szCs w:val="22"/>
        </w:rPr>
        <w:t xml:space="preserve"> </w:t>
      </w:r>
      <w:r>
        <w:rPr>
          <w:rFonts w:ascii="Arial" w:hAnsi="Arial" w:cs="Arial"/>
          <w:color w:val="00B0F0"/>
          <w:sz w:val="22"/>
          <w:szCs w:val="22"/>
        </w:rPr>
        <w:t xml:space="preserve">are </w:t>
      </w:r>
      <w:r w:rsidRPr="00CB103C">
        <w:rPr>
          <w:rFonts w:ascii="Arial" w:hAnsi="Arial" w:cs="Arial"/>
          <w:color w:val="00B0F0"/>
          <w:sz w:val="22"/>
          <w:szCs w:val="22"/>
        </w:rPr>
        <w:t xml:space="preserve">necessary or </w:t>
      </w:r>
      <w:r>
        <w:rPr>
          <w:rFonts w:ascii="Arial" w:hAnsi="Arial" w:cs="Arial"/>
          <w:color w:val="00B0F0"/>
          <w:sz w:val="22"/>
          <w:szCs w:val="22"/>
        </w:rPr>
        <w:t xml:space="preserve">if </w:t>
      </w:r>
      <w:r w:rsidRPr="00CB103C">
        <w:rPr>
          <w:rFonts w:ascii="Arial" w:hAnsi="Arial" w:cs="Arial"/>
          <w:color w:val="00B0F0"/>
          <w:sz w:val="22"/>
          <w:szCs w:val="22"/>
        </w:rPr>
        <w:t>the water is suitable for its intended use.</w:t>
      </w:r>
    </w:p>
    <w:p w14:paraId="402275C5" w14:textId="77777777" w:rsidR="00341A33" w:rsidRPr="00CB103C" w:rsidRDefault="00341A33" w:rsidP="008777F3">
      <w:pPr>
        <w:numPr>
          <w:ilvl w:val="0"/>
          <w:numId w:val="22"/>
        </w:numPr>
        <w:spacing w:after="0" w:line="276" w:lineRule="auto"/>
        <w:contextualSpacing/>
        <w:rPr>
          <w:rFonts w:ascii="Arial" w:hAnsi="Arial" w:cs="Arial"/>
          <w:sz w:val="22"/>
          <w:szCs w:val="22"/>
        </w:rPr>
      </w:pPr>
      <w:r w:rsidRPr="00CB103C">
        <w:rPr>
          <w:rFonts w:ascii="Arial" w:hAnsi="Arial" w:cs="Arial"/>
          <w:sz w:val="22"/>
          <w:szCs w:val="22"/>
        </w:rPr>
        <w:t xml:space="preserve">If required, agricultural water is </w:t>
      </w:r>
      <w:r>
        <w:rPr>
          <w:rFonts w:ascii="Arial" w:hAnsi="Arial" w:cs="Arial"/>
          <w:sz w:val="22"/>
          <w:szCs w:val="22"/>
        </w:rPr>
        <w:t>treated</w:t>
      </w:r>
      <w:r w:rsidRPr="00CB103C">
        <w:rPr>
          <w:rFonts w:ascii="Arial" w:hAnsi="Arial" w:cs="Arial"/>
          <w:sz w:val="22"/>
          <w:szCs w:val="22"/>
        </w:rPr>
        <w:t xml:space="preserve"> </w:t>
      </w:r>
      <w:r>
        <w:rPr>
          <w:rFonts w:ascii="Arial" w:hAnsi="Arial" w:cs="Arial"/>
          <w:sz w:val="22"/>
          <w:szCs w:val="22"/>
        </w:rPr>
        <w:t>to ensure it has</w:t>
      </w:r>
      <w:r w:rsidRPr="00CB103C">
        <w:rPr>
          <w:rFonts w:ascii="Arial" w:hAnsi="Arial" w:cs="Arial"/>
          <w:sz w:val="22"/>
          <w:szCs w:val="22"/>
        </w:rPr>
        <w:t xml:space="preserve"> the appropriate sanitary quality for its</w:t>
      </w:r>
      <w:r>
        <w:rPr>
          <w:rFonts w:ascii="Arial" w:hAnsi="Arial" w:cs="Arial"/>
          <w:sz w:val="22"/>
          <w:szCs w:val="22"/>
        </w:rPr>
        <w:t xml:space="preserve"> intended</w:t>
      </w:r>
      <w:r w:rsidRPr="00CB103C">
        <w:rPr>
          <w:rFonts w:ascii="Arial" w:hAnsi="Arial" w:cs="Arial"/>
          <w:sz w:val="22"/>
          <w:szCs w:val="22"/>
        </w:rPr>
        <w:t xml:space="preserve"> use. This is documented in RECORD-06.</w:t>
      </w:r>
    </w:p>
    <w:p w14:paraId="050CEB33" w14:textId="77777777" w:rsidR="00341A33" w:rsidRPr="00CB103C" w:rsidRDefault="00341A33" w:rsidP="008777F3">
      <w:pPr>
        <w:numPr>
          <w:ilvl w:val="0"/>
          <w:numId w:val="22"/>
        </w:numPr>
        <w:spacing w:after="0" w:line="276" w:lineRule="auto"/>
        <w:contextualSpacing/>
        <w:rPr>
          <w:rFonts w:ascii="Arial" w:hAnsi="Arial" w:cs="Arial"/>
          <w:sz w:val="22"/>
          <w:szCs w:val="22"/>
        </w:rPr>
      </w:pPr>
      <w:r w:rsidRPr="00CB103C">
        <w:rPr>
          <w:rFonts w:ascii="Arial" w:hAnsi="Arial" w:cs="Arial"/>
          <w:sz w:val="22"/>
          <w:szCs w:val="22"/>
        </w:rPr>
        <w:t>Equipment designed to treat water (such as chlorine injectors, filtration systems, and backflow devices) is inspected and maintained to ensure efficient operation.</w:t>
      </w:r>
    </w:p>
    <w:p w14:paraId="5BA7B4D4" w14:textId="77777777" w:rsidR="00341A33" w:rsidRPr="00CB103C" w:rsidRDefault="00341A33" w:rsidP="008777F3">
      <w:pPr>
        <w:numPr>
          <w:ilvl w:val="0"/>
          <w:numId w:val="22"/>
        </w:numPr>
        <w:spacing w:after="0" w:line="276" w:lineRule="auto"/>
        <w:contextualSpacing/>
        <w:rPr>
          <w:rFonts w:ascii="Arial" w:hAnsi="Arial" w:cs="Arial"/>
          <w:sz w:val="22"/>
          <w:szCs w:val="22"/>
        </w:rPr>
      </w:pPr>
      <w:r w:rsidRPr="00CB103C">
        <w:rPr>
          <w:rFonts w:ascii="Arial" w:eastAsiaTheme="minorHAnsi" w:hAnsi="Arial" w:cs="Arial"/>
          <w:sz w:val="22"/>
          <w:szCs w:val="22"/>
        </w:rPr>
        <w:t xml:space="preserve">Water sources and </w:t>
      </w:r>
      <w:r>
        <w:rPr>
          <w:rFonts w:ascii="Arial" w:eastAsiaTheme="minorHAnsi" w:hAnsi="Arial" w:cs="Arial"/>
          <w:sz w:val="22"/>
          <w:szCs w:val="22"/>
        </w:rPr>
        <w:t>distribution</w:t>
      </w:r>
      <w:r w:rsidRPr="00CB103C">
        <w:rPr>
          <w:rFonts w:ascii="Arial" w:eastAsiaTheme="minorHAnsi" w:hAnsi="Arial" w:cs="Arial"/>
          <w:sz w:val="22"/>
          <w:szCs w:val="22"/>
        </w:rPr>
        <w:t xml:space="preserve"> systems (including storage tanks, pipes, pumps, etc.) are tested once a year, at the beginning of the season or when deemed necessary</w:t>
      </w:r>
      <w:r>
        <w:rPr>
          <w:rFonts w:ascii="Arial" w:eastAsiaTheme="minorHAnsi" w:hAnsi="Arial" w:cs="Arial"/>
          <w:sz w:val="22"/>
          <w:szCs w:val="22"/>
        </w:rPr>
        <w:t xml:space="preserve"> and</w:t>
      </w:r>
      <w:r w:rsidRPr="00CB103C">
        <w:rPr>
          <w:rFonts w:ascii="Arial" w:eastAsiaTheme="minorHAnsi" w:hAnsi="Arial" w:cs="Arial"/>
          <w:sz w:val="22"/>
          <w:szCs w:val="22"/>
        </w:rPr>
        <w:t xml:space="preserve"> maintained so that </w:t>
      </w:r>
      <w:r>
        <w:rPr>
          <w:rFonts w:ascii="Arial" w:eastAsiaTheme="minorHAnsi" w:hAnsi="Arial" w:cs="Arial"/>
          <w:sz w:val="22"/>
          <w:szCs w:val="22"/>
        </w:rPr>
        <w:t>it</w:t>
      </w:r>
      <w:r w:rsidRPr="00CB103C">
        <w:rPr>
          <w:rFonts w:ascii="Arial" w:eastAsiaTheme="minorHAnsi" w:hAnsi="Arial" w:cs="Arial"/>
          <w:sz w:val="22"/>
          <w:szCs w:val="22"/>
        </w:rPr>
        <w:t xml:space="preserve"> do</w:t>
      </w:r>
      <w:r>
        <w:rPr>
          <w:rFonts w:ascii="Arial" w:eastAsiaTheme="minorHAnsi" w:hAnsi="Arial" w:cs="Arial"/>
          <w:sz w:val="22"/>
          <w:szCs w:val="22"/>
        </w:rPr>
        <w:t>es</w:t>
      </w:r>
      <w:r w:rsidRPr="00CB103C">
        <w:rPr>
          <w:rFonts w:ascii="Arial" w:eastAsiaTheme="minorHAnsi" w:hAnsi="Arial" w:cs="Arial"/>
          <w:sz w:val="22"/>
          <w:szCs w:val="22"/>
        </w:rPr>
        <w:t xml:space="preserve"> not become a source of contamination to product, </w:t>
      </w:r>
      <w:r>
        <w:rPr>
          <w:rFonts w:ascii="Arial" w:eastAsiaTheme="minorHAnsi" w:hAnsi="Arial" w:cs="Arial"/>
          <w:sz w:val="22"/>
          <w:szCs w:val="22"/>
        </w:rPr>
        <w:t xml:space="preserve">the </w:t>
      </w:r>
      <w:r w:rsidRPr="00CB103C">
        <w:rPr>
          <w:rFonts w:ascii="Arial" w:eastAsiaTheme="minorHAnsi" w:hAnsi="Arial" w:cs="Arial"/>
          <w:sz w:val="22"/>
          <w:szCs w:val="22"/>
        </w:rPr>
        <w:t xml:space="preserve">water </w:t>
      </w:r>
      <w:proofErr w:type="gramStart"/>
      <w:r w:rsidRPr="00CB103C">
        <w:rPr>
          <w:rFonts w:ascii="Arial" w:eastAsiaTheme="minorHAnsi" w:hAnsi="Arial" w:cs="Arial"/>
          <w:sz w:val="22"/>
          <w:szCs w:val="22"/>
        </w:rPr>
        <w:t>sources</w:t>
      </w:r>
      <w:proofErr w:type="gramEnd"/>
      <w:r w:rsidRPr="00CB103C">
        <w:rPr>
          <w:rFonts w:ascii="Arial" w:eastAsiaTheme="minorHAnsi" w:hAnsi="Arial" w:cs="Arial"/>
          <w:sz w:val="22"/>
          <w:szCs w:val="22"/>
        </w:rPr>
        <w:t xml:space="preserve"> or </w:t>
      </w:r>
      <w:r>
        <w:rPr>
          <w:rFonts w:ascii="Arial" w:eastAsiaTheme="minorHAnsi" w:hAnsi="Arial" w:cs="Arial"/>
          <w:sz w:val="22"/>
          <w:szCs w:val="22"/>
        </w:rPr>
        <w:t xml:space="preserve">the </w:t>
      </w:r>
      <w:r w:rsidRPr="00CB103C">
        <w:rPr>
          <w:rFonts w:ascii="Arial" w:eastAsiaTheme="minorHAnsi" w:hAnsi="Arial" w:cs="Arial"/>
          <w:sz w:val="22"/>
          <w:szCs w:val="22"/>
        </w:rPr>
        <w:t xml:space="preserve">equipment and so that </w:t>
      </w:r>
      <w:r>
        <w:rPr>
          <w:rFonts w:ascii="Arial" w:eastAsiaTheme="minorHAnsi" w:hAnsi="Arial" w:cs="Arial"/>
          <w:sz w:val="22"/>
          <w:szCs w:val="22"/>
        </w:rPr>
        <w:t>it</w:t>
      </w:r>
      <w:r w:rsidRPr="00CB103C">
        <w:rPr>
          <w:rFonts w:ascii="Arial" w:eastAsiaTheme="minorHAnsi" w:hAnsi="Arial" w:cs="Arial"/>
          <w:sz w:val="22"/>
          <w:szCs w:val="22"/>
        </w:rPr>
        <w:t xml:space="preserve"> do</w:t>
      </w:r>
      <w:r>
        <w:rPr>
          <w:rFonts w:ascii="Arial" w:eastAsiaTheme="minorHAnsi" w:hAnsi="Arial" w:cs="Arial"/>
          <w:sz w:val="22"/>
          <w:szCs w:val="22"/>
        </w:rPr>
        <w:t>es</w:t>
      </w:r>
      <w:r w:rsidRPr="00CB103C">
        <w:rPr>
          <w:rFonts w:ascii="Arial" w:eastAsiaTheme="minorHAnsi" w:hAnsi="Arial" w:cs="Arial"/>
          <w:sz w:val="22"/>
          <w:szCs w:val="22"/>
        </w:rPr>
        <w:t xml:space="preserve"> not create unsanitary conditions.</w:t>
      </w:r>
    </w:p>
    <w:p w14:paraId="4BD116C9" w14:textId="77777777" w:rsidR="00341A33" w:rsidRPr="00CB103C" w:rsidRDefault="00341A33" w:rsidP="008777F3">
      <w:pPr>
        <w:numPr>
          <w:ilvl w:val="0"/>
          <w:numId w:val="22"/>
        </w:numPr>
        <w:spacing w:after="0" w:line="276" w:lineRule="auto"/>
        <w:contextualSpacing/>
        <w:rPr>
          <w:rFonts w:ascii="Arial" w:hAnsi="Arial" w:cs="Arial"/>
          <w:sz w:val="22"/>
          <w:szCs w:val="22"/>
        </w:rPr>
      </w:pPr>
      <w:r w:rsidRPr="00CB103C">
        <w:rPr>
          <w:rFonts w:ascii="Arial" w:hAnsi="Arial" w:cs="Arial"/>
          <w:sz w:val="22"/>
          <w:szCs w:val="22"/>
        </w:rPr>
        <w:t xml:space="preserve">If it is detected that the water source or any other point of water distribution does not meet microbiological standards, its use is suspended. </w:t>
      </w:r>
      <w:r>
        <w:rPr>
          <w:rFonts w:ascii="Arial" w:hAnsi="Arial" w:cs="Arial"/>
          <w:sz w:val="22"/>
          <w:szCs w:val="22"/>
        </w:rPr>
        <w:t>C</w:t>
      </w:r>
      <w:r w:rsidRPr="00CB103C">
        <w:rPr>
          <w:rFonts w:ascii="Arial" w:hAnsi="Arial" w:cs="Arial"/>
          <w:sz w:val="22"/>
          <w:szCs w:val="22"/>
        </w:rPr>
        <w:t xml:space="preserve">orrective actions are </w:t>
      </w:r>
      <w:r>
        <w:rPr>
          <w:rFonts w:ascii="Arial" w:hAnsi="Arial" w:cs="Arial"/>
          <w:sz w:val="22"/>
          <w:szCs w:val="22"/>
        </w:rPr>
        <w:t>taken</w:t>
      </w:r>
      <w:r w:rsidRPr="00CB103C">
        <w:rPr>
          <w:rFonts w:ascii="Arial" w:hAnsi="Arial" w:cs="Arial"/>
          <w:sz w:val="22"/>
          <w:szCs w:val="22"/>
        </w:rPr>
        <w:t xml:space="preserve"> until the water is </w:t>
      </w:r>
      <w:r>
        <w:rPr>
          <w:rFonts w:ascii="Arial" w:hAnsi="Arial" w:cs="Arial"/>
          <w:sz w:val="22"/>
          <w:szCs w:val="22"/>
        </w:rPr>
        <w:t>found</w:t>
      </w:r>
      <w:r w:rsidRPr="00CB103C">
        <w:rPr>
          <w:rFonts w:ascii="Arial" w:hAnsi="Arial" w:cs="Arial"/>
          <w:sz w:val="22"/>
          <w:szCs w:val="22"/>
        </w:rPr>
        <w:t xml:space="preserve"> suitable for</w:t>
      </w:r>
      <w:r>
        <w:rPr>
          <w:rFonts w:ascii="Arial" w:hAnsi="Arial" w:cs="Arial"/>
          <w:sz w:val="22"/>
          <w:szCs w:val="22"/>
        </w:rPr>
        <w:t xml:space="preserve"> the intended</w:t>
      </w:r>
      <w:r w:rsidRPr="00CB103C">
        <w:rPr>
          <w:rFonts w:ascii="Arial" w:hAnsi="Arial" w:cs="Arial"/>
          <w:sz w:val="22"/>
          <w:szCs w:val="22"/>
        </w:rPr>
        <w:t xml:space="preserve"> use</w:t>
      </w:r>
      <w:r w:rsidRPr="00CB103C">
        <w:rPr>
          <w:rFonts w:ascii="Arial" w:eastAsiaTheme="minorHAnsi" w:hAnsi="Arial" w:cs="Arial"/>
          <w:sz w:val="22"/>
          <w:szCs w:val="22"/>
        </w:rPr>
        <w:t>. (RECORD-02).</w:t>
      </w:r>
    </w:p>
    <w:p w14:paraId="2F63FAD5" w14:textId="77777777" w:rsidR="00341A33" w:rsidRPr="00CB103C" w:rsidRDefault="00341A33" w:rsidP="008777F3">
      <w:pPr>
        <w:numPr>
          <w:ilvl w:val="0"/>
          <w:numId w:val="22"/>
        </w:numPr>
        <w:spacing w:after="0" w:line="276" w:lineRule="auto"/>
        <w:contextualSpacing/>
        <w:rPr>
          <w:rFonts w:ascii="Arial" w:hAnsi="Arial" w:cs="Arial"/>
          <w:color w:val="4472C4" w:themeColor="accent1"/>
          <w:sz w:val="22"/>
          <w:szCs w:val="22"/>
        </w:rPr>
      </w:pPr>
      <w:r w:rsidRPr="00CB103C">
        <w:rPr>
          <w:rFonts w:ascii="Arial" w:hAnsi="Arial" w:cs="Arial"/>
          <w:sz w:val="22"/>
          <w:szCs w:val="22"/>
        </w:rPr>
        <w:t>There are drinking water dispensers</w:t>
      </w:r>
      <w:r>
        <w:rPr>
          <w:rFonts w:ascii="Arial" w:hAnsi="Arial" w:cs="Arial"/>
          <w:sz w:val="22"/>
          <w:szCs w:val="22"/>
        </w:rPr>
        <w:t xml:space="preserve"> available</w:t>
      </w:r>
      <w:r w:rsidRPr="00CB103C">
        <w:rPr>
          <w:rFonts w:ascii="Arial" w:hAnsi="Arial" w:cs="Arial"/>
          <w:sz w:val="22"/>
          <w:szCs w:val="22"/>
        </w:rPr>
        <w:t xml:space="preserve"> for </w:t>
      </w:r>
      <w:r>
        <w:rPr>
          <w:rFonts w:ascii="Arial" w:hAnsi="Arial" w:cs="Arial"/>
          <w:sz w:val="22"/>
          <w:szCs w:val="22"/>
        </w:rPr>
        <w:t xml:space="preserve">the </w:t>
      </w:r>
      <w:r w:rsidRPr="00CB103C">
        <w:rPr>
          <w:rFonts w:ascii="Arial" w:hAnsi="Arial" w:cs="Arial"/>
          <w:sz w:val="22"/>
          <w:szCs w:val="22"/>
        </w:rPr>
        <w:t>workers.</w:t>
      </w:r>
    </w:p>
    <w:p w14:paraId="299A80BE" w14:textId="77777777" w:rsidR="00341A33" w:rsidRPr="00CB103C" w:rsidRDefault="00341A33" w:rsidP="008777F3">
      <w:pPr>
        <w:numPr>
          <w:ilvl w:val="0"/>
          <w:numId w:val="22"/>
        </w:numPr>
        <w:spacing w:after="0" w:line="276" w:lineRule="auto"/>
        <w:contextualSpacing/>
        <w:rPr>
          <w:rFonts w:ascii="Arial" w:hAnsi="Arial" w:cs="Arial"/>
          <w:color w:val="00B0F0"/>
          <w:sz w:val="22"/>
          <w:szCs w:val="22"/>
        </w:rPr>
      </w:pPr>
      <w:r w:rsidRPr="00CB103C">
        <w:rPr>
          <w:rFonts w:ascii="Arial" w:eastAsiaTheme="minorHAnsi" w:hAnsi="Arial" w:cs="Arial"/>
          <w:color w:val="00B0F0"/>
          <w:sz w:val="22"/>
          <w:szCs w:val="22"/>
        </w:rPr>
        <w:t xml:space="preserve">Agricultural water used in postharvest applications </w:t>
      </w:r>
      <w:r w:rsidRPr="00CB103C">
        <w:rPr>
          <w:rFonts w:ascii="Arial" w:eastAsiaTheme="minorHAnsi" w:hAnsi="Arial" w:cs="Arial"/>
          <w:b/>
          <w:bCs/>
          <w:color w:val="00B0F0"/>
          <w:sz w:val="22"/>
          <w:szCs w:val="22"/>
        </w:rPr>
        <w:t xml:space="preserve">meets </w:t>
      </w:r>
      <w:r w:rsidRPr="00CB103C">
        <w:rPr>
          <w:rFonts w:ascii="Arial" w:eastAsiaTheme="minorHAnsi" w:hAnsi="Arial" w:cs="Arial"/>
          <w:color w:val="00B0F0"/>
          <w:sz w:val="22"/>
          <w:szCs w:val="22"/>
        </w:rPr>
        <w:t xml:space="preserve">the microbiological requirements of the </w:t>
      </w:r>
      <w:r w:rsidRPr="00F5183C">
        <w:rPr>
          <w:rFonts w:ascii="Arial" w:eastAsiaTheme="minorHAnsi" w:hAnsi="Arial" w:cs="Arial"/>
          <w:color w:val="00B0F0"/>
          <w:sz w:val="22"/>
          <w:szCs w:val="22"/>
        </w:rPr>
        <w:t xml:space="preserve">US EPA Drinking Water </w:t>
      </w:r>
      <w:r>
        <w:rPr>
          <w:rFonts w:ascii="Arial" w:eastAsiaTheme="minorHAnsi" w:hAnsi="Arial" w:cs="Arial"/>
          <w:color w:val="00B0F0"/>
          <w:sz w:val="22"/>
          <w:szCs w:val="22"/>
        </w:rPr>
        <w:t>Regulations</w:t>
      </w:r>
      <w:r w:rsidRPr="00CB103C">
        <w:rPr>
          <w:rFonts w:ascii="Arial" w:eastAsiaTheme="minorHAnsi" w:hAnsi="Arial" w:cs="Arial"/>
          <w:color w:val="00B0F0"/>
          <w:sz w:val="22"/>
          <w:szCs w:val="22"/>
        </w:rPr>
        <w:t>. For example, water used for:</w:t>
      </w:r>
    </w:p>
    <w:p w14:paraId="2749B7D1" w14:textId="77777777" w:rsidR="00341A33" w:rsidRPr="00CB103C" w:rsidRDefault="00341A33" w:rsidP="008777F3">
      <w:pPr>
        <w:numPr>
          <w:ilvl w:val="1"/>
          <w:numId w:val="22"/>
        </w:numPr>
        <w:spacing w:after="0" w:line="276" w:lineRule="auto"/>
        <w:contextualSpacing/>
        <w:rPr>
          <w:rFonts w:ascii="Arial" w:hAnsi="Arial" w:cs="Arial"/>
          <w:color w:val="00B0F0"/>
          <w:sz w:val="22"/>
          <w:szCs w:val="22"/>
        </w:rPr>
      </w:pPr>
      <w:r w:rsidRPr="00CB103C">
        <w:rPr>
          <w:rFonts w:ascii="Arial" w:eastAsiaTheme="minorHAnsi" w:hAnsi="Arial" w:cs="Arial"/>
          <w:color w:val="00B0F0"/>
          <w:sz w:val="22"/>
          <w:szCs w:val="22"/>
        </w:rPr>
        <w:t>Ice</w:t>
      </w:r>
    </w:p>
    <w:p w14:paraId="521D88A5" w14:textId="77777777" w:rsidR="00341A33" w:rsidRPr="00CB103C" w:rsidRDefault="00341A33" w:rsidP="008777F3">
      <w:pPr>
        <w:numPr>
          <w:ilvl w:val="1"/>
          <w:numId w:val="22"/>
        </w:numPr>
        <w:spacing w:after="0" w:line="276" w:lineRule="auto"/>
        <w:contextualSpacing/>
        <w:rPr>
          <w:rFonts w:ascii="Arial" w:hAnsi="Arial" w:cs="Arial"/>
          <w:color w:val="00B0F0"/>
          <w:sz w:val="22"/>
          <w:szCs w:val="22"/>
        </w:rPr>
      </w:pPr>
      <w:r w:rsidRPr="00CB103C">
        <w:rPr>
          <w:rFonts w:ascii="Arial" w:eastAsiaTheme="minorHAnsi" w:hAnsi="Arial" w:cs="Arial"/>
          <w:color w:val="00B0F0"/>
          <w:sz w:val="22"/>
          <w:szCs w:val="22"/>
        </w:rPr>
        <w:t>Humidity control</w:t>
      </w:r>
    </w:p>
    <w:p w14:paraId="520FF2DD" w14:textId="77777777" w:rsidR="00341A33" w:rsidRPr="00CB103C" w:rsidRDefault="00341A33" w:rsidP="008777F3">
      <w:pPr>
        <w:numPr>
          <w:ilvl w:val="1"/>
          <w:numId w:val="22"/>
        </w:numPr>
        <w:spacing w:after="0" w:line="276" w:lineRule="auto"/>
        <w:contextualSpacing/>
        <w:rPr>
          <w:rFonts w:ascii="Arial" w:hAnsi="Arial" w:cs="Arial"/>
          <w:color w:val="00B0F0"/>
          <w:sz w:val="22"/>
          <w:szCs w:val="22"/>
        </w:rPr>
      </w:pPr>
      <w:r w:rsidRPr="00CB103C">
        <w:rPr>
          <w:rFonts w:ascii="Arial" w:eastAsiaTheme="minorHAnsi" w:hAnsi="Arial" w:cs="Arial"/>
          <w:color w:val="00B0F0"/>
          <w:sz w:val="22"/>
          <w:szCs w:val="22"/>
        </w:rPr>
        <w:t>Post-harvest applications</w:t>
      </w:r>
      <w:r>
        <w:rPr>
          <w:rFonts w:ascii="Arial" w:eastAsiaTheme="minorHAnsi" w:hAnsi="Arial" w:cs="Arial"/>
          <w:color w:val="00B0F0"/>
          <w:sz w:val="22"/>
          <w:szCs w:val="22"/>
        </w:rPr>
        <w:t xml:space="preserve"> (</w:t>
      </w:r>
      <w:r w:rsidRPr="00CB103C">
        <w:rPr>
          <w:rFonts w:ascii="Arial" w:eastAsiaTheme="minorHAnsi" w:hAnsi="Arial" w:cs="Arial"/>
          <w:color w:val="00B0F0"/>
          <w:sz w:val="22"/>
          <w:szCs w:val="22"/>
        </w:rPr>
        <w:t xml:space="preserve">for example, </w:t>
      </w:r>
      <w:r>
        <w:rPr>
          <w:rFonts w:ascii="Arial" w:eastAsiaTheme="minorHAnsi" w:hAnsi="Arial" w:cs="Arial"/>
          <w:color w:val="00B0F0"/>
          <w:sz w:val="22"/>
          <w:szCs w:val="22"/>
        </w:rPr>
        <w:t>to mix</w:t>
      </w:r>
      <w:r w:rsidRPr="00CB103C">
        <w:rPr>
          <w:rFonts w:ascii="Arial" w:eastAsiaTheme="minorHAnsi" w:hAnsi="Arial" w:cs="Arial"/>
          <w:color w:val="00B0F0"/>
          <w:sz w:val="22"/>
          <w:szCs w:val="22"/>
        </w:rPr>
        <w:t xml:space="preserve"> with fungicides</w:t>
      </w:r>
      <w:r>
        <w:rPr>
          <w:rFonts w:ascii="Arial" w:eastAsiaTheme="minorHAnsi" w:hAnsi="Arial" w:cs="Arial"/>
          <w:color w:val="00B0F0"/>
          <w:sz w:val="22"/>
          <w:szCs w:val="22"/>
        </w:rPr>
        <w:t>)</w:t>
      </w:r>
    </w:p>
    <w:p w14:paraId="48E4E8B8" w14:textId="77777777" w:rsidR="00341A33" w:rsidRPr="00CB103C" w:rsidRDefault="00341A33" w:rsidP="008777F3">
      <w:pPr>
        <w:numPr>
          <w:ilvl w:val="1"/>
          <w:numId w:val="22"/>
        </w:numPr>
        <w:spacing w:after="0" w:line="276" w:lineRule="auto"/>
        <w:contextualSpacing/>
        <w:rPr>
          <w:rFonts w:ascii="Arial" w:hAnsi="Arial" w:cs="Arial"/>
          <w:color w:val="00B0F0"/>
          <w:sz w:val="22"/>
          <w:szCs w:val="22"/>
        </w:rPr>
      </w:pPr>
      <w:r w:rsidRPr="00CB103C">
        <w:rPr>
          <w:rFonts w:ascii="Arial" w:hAnsi="Arial" w:cs="Arial"/>
          <w:color w:val="00B0F0"/>
          <w:sz w:val="22"/>
          <w:szCs w:val="22"/>
        </w:rPr>
        <w:t>Washing tanks or tubs</w:t>
      </w:r>
    </w:p>
    <w:p w14:paraId="10C0ABEB" w14:textId="77777777" w:rsidR="00341A33" w:rsidRPr="00CB103C" w:rsidRDefault="00341A33" w:rsidP="008777F3">
      <w:pPr>
        <w:numPr>
          <w:ilvl w:val="1"/>
          <w:numId w:val="22"/>
        </w:numPr>
        <w:spacing w:after="0" w:line="276" w:lineRule="auto"/>
        <w:contextualSpacing/>
        <w:rPr>
          <w:rFonts w:ascii="Arial" w:hAnsi="Arial" w:cs="Arial"/>
          <w:color w:val="00B0F0"/>
          <w:sz w:val="22"/>
          <w:szCs w:val="22"/>
        </w:rPr>
      </w:pPr>
      <w:r>
        <w:rPr>
          <w:rFonts w:ascii="Arial" w:hAnsi="Arial" w:cs="Arial"/>
          <w:color w:val="00B0F0"/>
          <w:sz w:val="22"/>
          <w:szCs w:val="22"/>
        </w:rPr>
        <w:t>H</w:t>
      </w:r>
      <w:r w:rsidRPr="00CB103C">
        <w:rPr>
          <w:rFonts w:ascii="Arial" w:hAnsi="Arial" w:cs="Arial"/>
          <w:color w:val="00B0F0"/>
          <w:sz w:val="22"/>
          <w:szCs w:val="22"/>
        </w:rPr>
        <w:t>ydrocool</w:t>
      </w:r>
      <w:r>
        <w:rPr>
          <w:rFonts w:ascii="Arial" w:hAnsi="Arial" w:cs="Arial"/>
          <w:color w:val="00B0F0"/>
          <w:sz w:val="22"/>
          <w:szCs w:val="22"/>
        </w:rPr>
        <w:t>ing</w:t>
      </w:r>
    </w:p>
    <w:p w14:paraId="4A901E60" w14:textId="77777777" w:rsidR="00341A33" w:rsidRPr="00234F22" w:rsidRDefault="00341A33" w:rsidP="008777F3">
      <w:pPr>
        <w:numPr>
          <w:ilvl w:val="1"/>
          <w:numId w:val="22"/>
        </w:numPr>
        <w:spacing w:after="0" w:line="276" w:lineRule="auto"/>
        <w:contextualSpacing/>
        <w:rPr>
          <w:rFonts w:ascii="Arial" w:hAnsi="Arial" w:cs="Arial"/>
          <w:color w:val="00B0F0"/>
          <w:sz w:val="22"/>
          <w:szCs w:val="22"/>
        </w:rPr>
      </w:pPr>
      <w:r w:rsidRPr="00234F22">
        <w:rPr>
          <w:rFonts w:ascii="Arial" w:hAnsi="Arial" w:cs="Arial"/>
          <w:color w:val="00B0F0"/>
          <w:sz w:val="22"/>
          <w:szCs w:val="22"/>
        </w:rPr>
        <w:t xml:space="preserve">Transport </w:t>
      </w:r>
    </w:p>
    <w:p w14:paraId="15EA3812" w14:textId="77777777" w:rsidR="00341A33" w:rsidRPr="00234F22" w:rsidRDefault="00341A33" w:rsidP="008777F3">
      <w:pPr>
        <w:numPr>
          <w:ilvl w:val="1"/>
          <w:numId w:val="22"/>
        </w:numPr>
        <w:spacing w:after="0" w:line="276" w:lineRule="auto"/>
        <w:contextualSpacing/>
        <w:rPr>
          <w:rFonts w:ascii="Arial" w:hAnsi="Arial" w:cs="Arial"/>
          <w:color w:val="00B0F0"/>
          <w:sz w:val="22"/>
          <w:szCs w:val="22"/>
        </w:rPr>
      </w:pPr>
      <w:r>
        <w:rPr>
          <w:rFonts w:ascii="Arial" w:hAnsi="Arial" w:cs="Arial"/>
          <w:color w:val="00B0F0"/>
          <w:sz w:val="22"/>
          <w:szCs w:val="22"/>
        </w:rPr>
        <w:t>And</w:t>
      </w:r>
      <w:r w:rsidRPr="00234F22">
        <w:rPr>
          <w:rFonts w:ascii="Arial" w:hAnsi="Arial" w:cs="Arial"/>
          <w:color w:val="00B0F0"/>
          <w:sz w:val="22"/>
          <w:szCs w:val="22"/>
        </w:rPr>
        <w:t xml:space="preserve"> others</w:t>
      </w:r>
    </w:p>
    <w:p w14:paraId="5575D34B" w14:textId="77777777" w:rsidR="00341A33" w:rsidRPr="00234F22" w:rsidRDefault="00341A33" w:rsidP="008777F3">
      <w:pPr>
        <w:numPr>
          <w:ilvl w:val="0"/>
          <w:numId w:val="22"/>
        </w:numPr>
        <w:spacing w:after="0" w:line="276" w:lineRule="auto"/>
        <w:contextualSpacing/>
        <w:rPr>
          <w:rFonts w:ascii="Arial" w:hAnsi="Arial" w:cs="Arial"/>
          <w:color w:val="00B0F0"/>
          <w:sz w:val="22"/>
          <w:szCs w:val="22"/>
        </w:rPr>
      </w:pPr>
      <w:r w:rsidRPr="00234F22">
        <w:rPr>
          <w:rFonts w:ascii="Arial" w:eastAsiaTheme="minorHAnsi" w:hAnsi="Arial" w:cs="Arial"/>
          <w:color w:val="00B0F0"/>
          <w:sz w:val="22"/>
          <w:szCs w:val="22"/>
        </w:rPr>
        <w:t>If the operation works with products that are known to be susceptible to infiltration, the temperature of the product and the water used in the washing tanks, flume conveyors, etc. is monitored. (RECORD-05).</w:t>
      </w:r>
    </w:p>
    <w:p w14:paraId="2437CC66" w14:textId="77777777" w:rsidR="00341A33" w:rsidRPr="004344C4" w:rsidRDefault="00341A33" w:rsidP="008777F3">
      <w:pPr>
        <w:numPr>
          <w:ilvl w:val="0"/>
          <w:numId w:val="22"/>
        </w:numPr>
        <w:spacing w:after="0" w:line="276" w:lineRule="auto"/>
        <w:contextualSpacing/>
        <w:rPr>
          <w:rFonts w:ascii="Arial" w:hAnsi="Arial" w:cs="Arial"/>
          <w:color w:val="00B0F0"/>
          <w:sz w:val="22"/>
          <w:szCs w:val="22"/>
        </w:rPr>
      </w:pPr>
      <w:r>
        <w:rPr>
          <w:rFonts w:ascii="Arial" w:eastAsiaTheme="minorHAnsi" w:hAnsi="Arial" w:cs="Arial"/>
          <w:color w:val="00B0F0"/>
          <w:sz w:val="22"/>
          <w:szCs w:val="22"/>
        </w:rPr>
        <w:t>I</w:t>
      </w:r>
      <w:r w:rsidRPr="00234F22">
        <w:rPr>
          <w:rFonts w:ascii="Arial" w:eastAsiaTheme="minorHAnsi" w:hAnsi="Arial" w:cs="Arial"/>
          <w:color w:val="00B0F0"/>
          <w:sz w:val="22"/>
          <w:szCs w:val="22"/>
        </w:rPr>
        <w:t xml:space="preserve">ce used to cool the product is made, </w:t>
      </w:r>
      <w:proofErr w:type="gramStart"/>
      <w:r w:rsidRPr="00234F22">
        <w:rPr>
          <w:rFonts w:ascii="Arial" w:eastAsiaTheme="minorHAnsi" w:hAnsi="Arial" w:cs="Arial"/>
          <w:color w:val="00B0F0"/>
          <w:sz w:val="22"/>
          <w:szCs w:val="22"/>
        </w:rPr>
        <w:t>transported</w:t>
      </w:r>
      <w:proofErr w:type="gramEnd"/>
      <w:r w:rsidRPr="00CB103C">
        <w:rPr>
          <w:rFonts w:ascii="Arial" w:eastAsiaTheme="minorHAnsi" w:hAnsi="Arial" w:cs="Arial"/>
          <w:color w:val="00B0F0"/>
          <w:sz w:val="22"/>
          <w:szCs w:val="22"/>
        </w:rPr>
        <w:t xml:space="preserve"> and stored in hygienic conditions. The ice handling and storage record (RECORD-07) is used to document it.</w:t>
      </w:r>
    </w:p>
    <w:p w14:paraId="53ABB5B9" w14:textId="77777777" w:rsidR="00386EA1" w:rsidRDefault="00386EA1" w:rsidP="008777F3">
      <w:pPr>
        <w:spacing w:after="0" w:line="276" w:lineRule="auto"/>
        <w:rPr>
          <w:rFonts w:ascii="Arial" w:hAnsi="Arial" w:cs="Arial"/>
          <w:bCs/>
        </w:rPr>
      </w:pPr>
    </w:p>
    <w:sectPr w:rsidR="00386EA1" w:rsidSect="00341A33">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4EF6D" w14:textId="77777777" w:rsidR="007B77B3" w:rsidRDefault="007B77B3">
      <w:r>
        <w:separator/>
      </w:r>
    </w:p>
  </w:endnote>
  <w:endnote w:type="continuationSeparator" w:id="0">
    <w:p w14:paraId="380144BA" w14:textId="77777777" w:rsidR="007B77B3" w:rsidRDefault="007B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E421" w14:textId="77777777" w:rsidR="007B77B3" w:rsidRDefault="007B77B3">
      <w:r>
        <w:separator/>
      </w:r>
    </w:p>
  </w:footnote>
  <w:footnote w:type="continuationSeparator" w:id="0">
    <w:p w14:paraId="2E108C7F" w14:textId="77777777" w:rsidR="007B77B3" w:rsidRDefault="007B7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1"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5"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2"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3" w15:restartNumberingAfterBreak="0">
    <w:nsid w:val="5FC559A6"/>
    <w:multiLevelType w:val="hybridMultilevel"/>
    <w:tmpl w:val="0B0E7996"/>
    <w:lvl w:ilvl="0" w:tplc="D92A9D3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18"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0"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5"/>
  </w:num>
  <w:num w:numId="2" w16cid:durableId="1678771448">
    <w:abstractNumId w:val="2"/>
  </w:num>
  <w:num w:numId="3" w16cid:durableId="1337608455">
    <w:abstractNumId w:val="16"/>
  </w:num>
  <w:num w:numId="4" w16cid:durableId="1316760050">
    <w:abstractNumId w:val="9"/>
  </w:num>
  <w:num w:numId="5" w16cid:durableId="1839693548">
    <w:abstractNumId w:val="20"/>
  </w:num>
  <w:num w:numId="6" w16cid:durableId="497842168">
    <w:abstractNumId w:val="17"/>
  </w:num>
  <w:num w:numId="7" w16cid:durableId="623343460">
    <w:abstractNumId w:val="18"/>
  </w:num>
  <w:num w:numId="8" w16cid:durableId="229272314">
    <w:abstractNumId w:val="3"/>
  </w:num>
  <w:num w:numId="9" w16cid:durableId="1295528682">
    <w:abstractNumId w:val="6"/>
  </w:num>
  <w:num w:numId="10" w16cid:durableId="1938245951">
    <w:abstractNumId w:val="14"/>
  </w:num>
  <w:num w:numId="11" w16cid:durableId="1148207804">
    <w:abstractNumId w:val="21"/>
  </w:num>
  <w:num w:numId="12" w16cid:durableId="2001225663">
    <w:abstractNumId w:val="15"/>
  </w:num>
  <w:num w:numId="13" w16cid:durableId="1803501958">
    <w:abstractNumId w:val="4"/>
  </w:num>
  <w:num w:numId="14" w16cid:durableId="2586743">
    <w:abstractNumId w:val="11"/>
  </w:num>
  <w:num w:numId="15" w16cid:durableId="1023435985">
    <w:abstractNumId w:val="8"/>
  </w:num>
  <w:num w:numId="16" w16cid:durableId="1677228810">
    <w:abstractNumId w:val="12"/>
  </w:num>
  <w:num w:numId="17" w16cid:durableId="2003312100">
    <w:abstractNumId w:val="1"/>
  </w:num>
  <w:num w:numId="18" w16cid:durableId="2102677506">
    <w:abstractNumId w:val="0"/>
  </w:num>
  <w:num w:numId="19" w16cid:durableId="761797730">
    <w:abstractNumId w:val="19"/>
  </w:num>
  <w:num w:numId="20" w16cid:durableId="595746600">
    <w:abstractNumId w:val="7"/>
  </w:num>
  <w:num w:numId="21" w16cid:durableId="1328095547">
    <w:abstractNumId w:val="10"/>
  </w:num>
  <w:num w:numId="22" w16cid:durableId="199933552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41A33"/>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5801"/>
    <w:rsid w:val="00645EED"/>
    <w:rsid w:val="00645F49"/>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B77B3"/>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7F3"/>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491A"/>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3874</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4569</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3</cp:revision>
  <cp:lastPrinted>2009-09-03T15:26:00Z</cp:lastPrinted>
  <dcterms:created xsi:type="dcterms:W3CDTF">2022-08-31T17:31:00Z</dcterms:created>
  <dcterms:modified xsi:type="dcterms:W3CDTF">2022-08-31T17:36:00Z</dcterms:modified>
</cp:coreProperties>
</file>