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F5316B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347FC220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C84449" w:rsidRPr="00126D3C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F5316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2BEFD2DB" w:rsidR="00C84449" w:rsidRPr="00EB027B" w:rsidRDefault="00740CD3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SUPPLIES AND PRODUCT STORAGE</w:t>
            </w:r>
          </w:p>
        </w:tc>
      </w:tr>
      <w:tr w:rsidR="00C84449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B027B" w:rsidRDefault="00C84449" w:rsidP="009D0E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3BDD3D6E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318A76A2" w14:textId="77777777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01208FA8" w:rsidR="00C84449" w:rsidRPr="00F5316B" w:rsidRDefault="00C84449" w:rsidP="009D0EC0">
            <w:pPr>
              <w:spacing w:before="120" w:after="120" w:line="276" w:lineRule="auto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SOP-</w:t>
            </w:r>
            <w:r w:rsidR="00EB027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740CD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5</w:t>
            </w:r>
          </w:p>
        </w:tc>
      </w:tr>
    </w:tbl>
    <w:p w14:paraId="53ABB5B9" w14:textId="416298E2" w:rsidR="00386EA1" w:rsidRDefault="00386EA1" w:rsidP="00B07E4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642D9E4E" w14:textId="77777777" w:rsidR="00740CD3" w:rsidRPr="00145CE0" w:rsidRDefault="00740CD3" w:rsidP="00740CD3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145CE0">
        <w:rPr>
          <w:rFonts w:ascii="Arial" w:hAnsi="Arial" w:cs="Arial"/>
          <w:b/>
          <w:sz w:val="22"/>
          <w:szCs w:val="22"/>
        </w:rPr>
        <w:t>Objective</w:t>
      </w:r>
    </w:p>
    <w:p w14:paraId="451F03F5" w14:textId="27E0D233" w:rsidR="00740CD3" w:rsidRPr="00145CE0" w:rsidRDefault="00740CD3" w:rsidP="00740CD3">
      <w:pPr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637145">
        <w:rPr>
          <w:rFonts w:ascii="Arial" w:hAnsi="Arial" w:cs="Arial"/>
          <w:bCs/>
          <w:sz w:val="22"/>
          <w:szCs w:val="22"/>
        </w:rPr>
        <w:t>To d</w:t>
      </w:r>
      <w:r w:rsidRPr="00145CE0">
        <w:rPr>
          <w:rFonts w:ascii="Arial" w:hAnsi="Arial" w:cs="Arial"/>
          <w:bCs/>
          <w:sz w:val="22"/>
          <w:szCs w:val="22"/>
        </w:rPr>
        <w:t xml:space="preserve">evelop control measures so that storage conditions do not become a source of </w:t>
      </w:r>
      <w:r w:rsidR="003D774A">
        <w:rPr>
          <w:rFonts w:ascii="Arial" w:hAnsi="Arial" w:cs="Arial"/>
          <w:bCs/>
          <w:sz w:val="22"/>
          <w:szCs w:val="22"/>
        </w:rPr>
        <w:t>C</w:t>
      </w:r>
      <w:r w:rsidRPr="00145CE0">
        <w:rPr>
          <w:rFonts w:ascii="Arial" w:hAnsi="Arial" w:cs="Arial"/>
          <w:bCs/>
          <w:sz w:val="22"/>
          <w:szCs w:val="22"/>
        </w:rPr>
        <w:t>ontamination for produce.</w:t>
      </w:r>
    </w:p>
    <w:p w14:paraId="51E79DE0" w14:textId="77777777" w:rsidR="00740CD3" w:rsidRPr="00145CE0" w:rsidRDefault="00740CD3" w:rsidP="00740CD3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3DA08C57" w14:textId="77777777" w:rsidR="00740CD3" w:rsidRPr="00145CE0" w:rsidRDefault="00740CD3" w:rsidP="00740CD3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145CE0">
        <w:rPr>
          <w:rFonts w:ascii="Arial" w:hAnsi="Arial" w:cs="Arial"/>
          <w:b/>
          <w:sz w:val="22"/>
          <w:szCs w:val="22"/>
        </w:rPr>
        <w:t xml:space="preserve">Control </w:t>
      </w:r>
      <w:r>
        <w:rPr>
          <w:rFonts w:ascii="Arial" w:hAnsi="Arial" w:cs="Arial"/>
          <w:b/>
          <w:sz w:val="22"/>
          <w:szCs w:val="22"/>
        </w:rPr>
        <w:t>M</w:t>
      </w:r>
      <w:r w:rsidRPr="00145CE0">
        <w:rPr>
          <w:rFonts w:ascii="Arial" w:hAnsi="Arial" w:cs="Arial"/>
          <w:b/>
          <w:sz w:val="22"/>
          <w:szCs w:val="22"/>
        </w:rPr>
        <w:t>easures</w:t>
      </w:r>
    </w:p>
    <w:p w14:paraId="5334CA02" w14:textId="77777777" w:rsidR="00740CD3" w:rsidRPr="00145CE0" w:rsidRDefault="00740CD3" w:rsidP="00740CD3">
      <w:pPr>
        <w:spacing w:after="0" w:line="276" w:lineRule="auto"/>
        <w:ind w:left="792"/>
        <w:rPr>
          <w:rFonts w:ascii="Arial" w:eastAsia="Arial Unicode MS" w:hAnsi="Arial" w:cs="Arial"/>
          <w:b/>
          <w:sz w:val="22"/>
          <w:szCs w:val="22"/>
        </w:rPr>
      </w:pPr>
    </w:p>
    <w:p w14:paraId="2B3697DA" w14:textId="77777777" w:rsidR="00740CD3" w:rsidRPr="00145CE0" w:rsidRDefault="00740CD3" w:rsidP="00740CD3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145CE0">
        <w:rPr>
          <w:rFonts w:ascii="Arial" w:eastAsia="Arial Unicode MS" w:hAnsi="Arial" w:cs="Arial"/>
          <w:b/>
          <w:sz w:val="22"/>
          <w:szCs w:val="22"/>
        </w:rPr>
        <w:t>General</w:t>
      </w:r>
    </w:p>
    <w:p w14:paraId="686C59F7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Storage areas are</w:t>
      </w:r>
      <w:r>
        <w:rPr>
          <w:rFonts w:ascii="Arial" w:eastAsia="Arial Unicode MS" w:hAnsi="Arial" w:cs="Arial"/>
          <w:sz w:val="22"/>
          <w:szCs w:val="22"/>
        </w:rPr>
        <w:t xml:space="preserve"> kept</w:t>
      </w:r>
      <w:r w:rsidRPr="00145CE0">
        <w:rPr>
          <w:rFonts w:ascii="Arial" w:eastAsia="Arial Unicode MS" w:hAnsi="Arial" w:cs="Arial"/>
          <w:sz w:val="22"/>
          <w:szCs w:val="22"/>
        </w:rPr>
        <w:t xml:space="preserve"> clean and organized.</w:t>
      </w:r>
    </w:p>
    <w:p w14:paraId="1FC4356B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Storage facilities are inspected for foreign material and to ensure they are free of pests or signs of pest</w:t>
      </w:r>
      <w:r>
        <w:rPr>
          <w:rFonts w:ascii="Arial" w:eastAsia="Arial Unicode MS" w:hAnsi="Arial" w:cs="Arial"/>
          <w:sz w:val="22"/>
          <w:szCs w:val="22"/>
        </w:rPr>
        <w:t xml:space="preserve"> activity</w:t>
      </w:r>
      <w:r w:rsidRPr="00145CE0">
        <w:rPr>
          <w:rFonts w:ascii="Arial" w:eastAsia="Arial Unicode MS" w:hAnsi="Arial" w:cs="Arial"/>
          <w:sz w:val="22"/>
          <w:szCs w:val="22"/>
        </w:rPr>
        <w:t>. Th</w:t>
      </w:r>
      <w:r>
        <w:rPr>
          <w:rFonts w:ascii="Arial" w:eastAsia="Arial Unicode MS" w:hAnsi="Arial" w:cs="Arial"/>
          <w:sz w:val="22"/>
          <w:szCs w:val="22"/>
        </w:rPr>
        <w:t>is</w:t>
      </w:r>
      <w:r w:rsidRPr="00145CE0">
        <w:rPr>
          <w:rFonts w:ascii="Arial" w:eastAsia="Arial Unicode MS" w:hAnsi="Arial" w:cs="Arial"/>
          <w:sz w:val="22"/>
          <w:szCs w:val="22"/>
        </w:rPr>
        <w:t xml:space="preserve"> inspection is recorded in (</w:t>
      </w:r>
      <w:r w:rsidRPr="00145CE0">
        <w:rPr>
          <w:rFonts w:ascii="Arial" w:hAnsi="Arial" w:cs="Arial"/>
          <w:color w:val="4472C4" w:themeColor="accent1"/>
          <w:sz w:val="22"/>
        </w:rPr>
        <w:t>RECORD-15</w:t>
      </w:r>
      <w:r w:rsidRPr="00145CE0">
        <w:rPr>
          <w:rFonts w:ascii="Arial" w:eastAsia="Arial Unicode MS" w:hAnsi="Arial" w:cs="Arial"/>
          <w:sz w:val="22"/>
          <w:szCs w:val="22"/>
        </w:rPr>
        <w:t>).</w:t>
      </w:r>
    </w:p>
    <w:p w14:paraId="454217CC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Cold rooms, </w:t>
      </w:r>
      <w:r>
        <w:rPr>
          <w:rFonts w:ascii="Arial" w:eastAsia="Arial Unicode MS" w:hAnsi="Arial" w:cs="Arial"/>
          <w:sz w:val="22"/>
          <w:szCs w:val="22"/>
        </w:rPr>
        <w:t xml:space="preserve">enclosed </w:t>
      </w:r>
      <w:r w:rsidRPr="00145CE0">
        <w:rPr>
          <w:rFonts w:ascii="Arial" w:eastAsia="Arial Unicode MS" w:hAnsi="Arial" w:cs="Arial"/>
          <w:sz w:val="22"/>
          <w:szCs w:val="22"/>
        </w:rPr>
        <w:t xml:space="preserve">buildings </w:t>
      </w:r>
      <w:r>
        <w:rPr>
          <w:rFonts w:ascii="Arial" w:eastAsia="Arial Unicode MS" w:hAnsi="Arial" w:cs="Arial"/>
          <w:sz w:val="22"/>
          <w:szCs w:val="22"/>
        </w:rPr>
        <w:t>and</w:t>
      </w:r>
      <w:r w:rsidRPr="00145CE0">
        <w:rPr>
          <w:rFonts w:ascii="Arial" w:eastAsia="Arial Unicode MS" w:hAnsi="Arial" w:cs="Arial"/>
          <w:sz w:val="22"/>
          <w:szCs w:val="22"/>
        </w:rPr>
        <w:t xml:space="preserve"> any other type</w:t>
      </w:r>
      <w:r>
        <w:rPr>
          <w:rFonts w:ascii="Arial" w:eastAsia="Arial Unicode MS" w:hAnsi="Arial" w:cs="Arial"/>
          <w:sz w:val="22"/>
          <w:szCs w:val="22"/>
        </w:rPr>
        <w:t>s</w:t>
      </w:r>
      <w:r w:rsidRPr="00145CE0">
        <w:rPr>
          <w:rFonts w:ascii="Arial" w:eastAsia="Arial Unicode MS" w:hAnsi="Arial" w:cs="Arial"/>
          <w:sz w:val="22"/>
          <w:szCs w:val="22"/>
        </w:rPr>
        <w:t xml:space="preserve"> of storage facilit</w:t>
      </w:r>
      <w:r>
        <w:rPr>
          <w:rFonts w:ascii="Arial" w:eastAsia="Arial Unicode MS" w:hAnsi="Arial" w:cs="Arial"/>
          <w:sz w:val="22"/>
          <w:szCs w:val="22"/>
        </w:rPr>
        <w:t>ies</w:t>
      </w:r>
      <w:r w:rsidRPr="00145CE0">
        <w:rPr>
          <w:rFonts w:ascii="Arial" w:eastAsia="Arial Unicode MS" w:hAnsi="Arial" w:cs="Arial"/>
          <w:sz w:val="22"/>
          <w:szCs w:val="22"/>
        </w:rPr>
        <w:t xml:space="preserve"> receive the necessary maintenance and are kept sealed, isolated, and protected against external contamination.</w:t>
      </w:r>
    </w:p>
    <w:p w14:paraId="1397C35B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The grounds adjacent to and around the facility are kept free of trash and debris.</w:t>
      </w:r>
    </w:p>
    <w:p w14:paraId="402E3028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Water puddles in storage areas are prevented.</w:t>
      </w:r>
    </w:p>
    <w:p w14:paraId="46FA4DEA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There are barriers, drains or </w:t>
      </w:r>
      <w:r>
        <w:rPr>
          <w:rFonts w:ascii="Arial" w:eastAsia="Arial Unicode MS" w:hAnsi="Arial" w:cs="Arial"/>
          <w:sz w:val="22"/>
          <w:szCs w:val="22"/>
        </w:rPr>
        <w:t>sufficient</w:t>
      </w:r>
      <w:r w:rsidRPr="00145CE0">
        <w:rPr>
          <w:rFonts w:ascii="Arial" w:eastAsia="Arial Unicode MS" w:hAnsi="Arial" w:cs="Arial"/>
          <w:sz w:val="22"/>
          <w:szCs w:val="22"/>
        </w:rPr>
        <w:t xml:space="preserve"> distance to prevent any possible wastewater spill from contaminating the produc</w:t>
      </w:r>
      <w:r>
        <w:rPr>
          <w:rFonts w:ascii="Arial" w:eastAsia="Arial Unicode MS" w:hAnsi="Arial" w:cs="Arial"/>
          <w:sz w:val="22"/>
          <w:szCs w:val="22"/>
        </w:rPr>
        <w:t>t</w:t>
      </w:r>
      <w:r w:rsidRPr="00145CE0">
        <w:rPr>
          <w:rFonts w:ascii="Arial" w:eastAsia="Arial Unicode MS" w:hAnsi="Arial" w:cs="Arial"/>
          <w:sz w:val="22"/>
          <w:szCs w:val="22"/>
        </w:rPr>
        <w:t xml:space="preserve"> handling area.</w:t>
      </w:r>
    </w:p>
    <w:p w14:paraId="0B8BEC9E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All equipment used in the storage area is </w:t>
      </w:r>
      <w:r>
        <w:rPr>
          <w:rFonts w:ascii="Arial" w:eastAsia="Arial Unicode MS" w:hAnsi="Arial" w:cs="Arial"/>
          <w:sz w:val="22"/>
          <w:szCs w:val="22"/>
        </w:rPr>
        <w:t xml:space="preserve">kept </w:t>
      </w:r>
      <w:r w:rsidRPr="00145CE0">
        <w:rPr>
          <w:rFonts w:ascii="Arial" w:eastAsia="Arial Unicode MS" w:hAnsi="Arial" w:cs="Arial"/>
          <w:sz w:val="22"/>
          <w:szCs w:val="22"/>
        </w:rPr>
        <w:t xml:space="preserve">clean and properly maintained to prevent product contamination from fluid leaks, </w:t>
      </w:r>
      <w:proofErr w:type="spellStart"/>
      <w:r w:rsidRPr="00145CE0">
        <w:rPr>
          <w:rFonts w:ascii="Arial" w:eastAsia="Arial Unicode MS" w:hAnsi="Arial" w:cs="Arial"/>
          <w:sz w:val="22"/>
          <w:szCs w:val="22"/>
        </w:rPr>
        <w:t>loose</w:t>
      </w:r>
      <w:proofErr w:type="spellEnd"/>
      <w:r w:rsidRPr="00145CE0">
        <w:rPr>
          <w:rFonts w:ascii="Arial" w:eastAsia="Arial Unicode MS" w:hAnsi="Arial" w:cs="Arial"/>
          <w:sz w:val="22"/>
          <w:szCs w:val="22"/>
        </w:rPr>
        <w:t xml:space="preserve"> or broken parts, etc.</w:t>
      </w:r>
    </w:p>
    <w:p w14:paraId="12011E60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Product that falls to the floor is placed in the discarded product bin.</w:t>
      </w:r>
    </w:p>
    <w:p w14:paraId="4FF70C76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Space is left between stored products, </w:t>
      </w:r>
      <w:r w:rsidRPr="00145CE0">
        <w:rPr>
          <w:rFonts w:ascii="Arial" w:eastAsia="Arial Unicode MS" w:hAnsi="Arial" w:cs="Arial"/>
          <w:iCs/>
          <w:sz w:val="22"/>
          <w:szCs w:val="22"/>
        </w:rPr>
        <w:t>racks</w:t>
      </w:r>
      <w:r w:rsidRPr="00145CE0">
        <w:rPr>
          <w:rFonts w:ascii="Arial" w:eastAsia="Arial Unicode MS" w:hAnsi="Arial" w:cs="Arial"/>
          <w:sz w:val="22"/>
          <w:szCs w:val="22"/>
        </w:rPr>
        <w:t>, pallets, and walls to allow for proper cleaning, sanitizing, and inspection of the areas.</w:t>
      </w:r>
    </w:p>
    <w:p w14:paraId="53A5DE90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All employee areas </w:t>
      </w:r>
      <w:r>
        <w:rPr>
          <w:rFonts w:ascii="Arial" w:eastAsia="Arial Unicode MS" w:hAnsi="Arial" w:cs="Arial"/>
          <w:sz w:val="22"/>
          <w:szCs w:val="22"/>
        </w:rPr>
        <w:t>(</w:t>
      </w:r>
      <w:r w:rsidRPr="00145CE0">
        <w:rPr>
          <w:rFonts w:ascii="Arial" w:eastAsia="Arial Unicode MS" w:hAnsi="Arial" w:cs="Arial"/>
          <w:sz w:val="22"/>
          <w:szCs w:val="22"/>
        </w:rPr>
        <w:t xml:space="preserve">such as locker rooms, dining, and </w:t>
      </w:r>
      <w:r>
        <w:rPr>
          <w:rFonts w:ascii="Arial" w:eastAsia="Arial Unicode MS" w:hAnsi="Arial" w:cs="Arial"/>
          <w:sz w:val="22"/>
          <w:szCs w:val="22"/>
        </w:rPr>
        <w:t>rest areas)</w:t>
      </w:r>
      <w:r w:rsidRPr="00145CE0">
        <w:rPr>
          <w:rFonts w:ascii="Arial" w:eastAsia="Arial Unicode MS" w:hAnsi="Arial" w:cs="Arial"/>
          <w:sz w:val="22"/>
          <w:szCs w:val="22"/>
        </w:rPr>
        <w:t xml:space="preserve"> are kept clean and located away or physically separated from product handling, storage, shipping and receiving areas.</w:t>
      </w:r>
    </w:p>
    <w:p w14:paraId="1D581008" w14:textId="77777777" w:rsidR="00740CD3" w:rsidRPr="00145CE0" w:rsidRDefault="00740CD3" w:rsidP="00740CD3">
      <w:pPr>
        <w:tabs>
          <w:tab w:val="num" w:pos="360"/>
        </w:tabs>
        <w:spacing w:after="0" w:line="276" w:lineRule="auto"/>
        <w:ind w:left="360" w:hanging="360"/>
        <w:rPr>
          <w:rFonts w:ascii="Arial" w:eastAsia="Arial Unicode MS" w:hAnsi="Arial" w:cs="Arial"/>
          <w:sz w:val="22"/>
          <w:szCs w:val="22"/>
        </w:rPr>
      </w:pPr>
    </w:p>
    <w:p w14:paraId="566BD4F4" w14:textId="77777777" w:rsidR="00740CD3" w:rsidRPr="00145CE0" w:rsidRDefault="00740CD3" w:rsidP="00740CD3">
      <w:pPr>
        <w:tabs>
          <w:tab w:val="num" w:pos="360"/>
        </w:tabs>
        <w:spacing w:after="0" w:line="276" w:lineRule="auto"/>
        <w:ind w:left="360" w:hanging="360"/>
        <w:rPr>
          <w:rFonts w:ascii="Arial" w:eastAsia="Arial Unicode MS" w:hAnsi="Arial" w:cs="Arial"/>
          <w:sz w:val="22"/>
          <w:szCs w:val="22"/>
          <w:highlight w:val="yellow"/>
        </w:rPr>
      </w:pPr>
    </w:p>
    <w:p w14:paraId="01D56A83" w14:textId="77777777" w:rsidR="00740CD3" w:rsidRPr="00145CE0" w:rsidRDefault="00740CD3" w:rsidP="00740CD3">
      <w:pPr>
        <w:tabs>
          <w:tab w:val="num" w:pos="360"/>
        </w:tabs>
        <w:spacing w:after="0" w:line="276" w:lineRule="auto"/>
        <w:ind w:left="360" w:hanging="360"/>
        <w:rPr>
          <w:rFonts w:ascii="Arial" w:eastAsia="Arial Unicode MS" w:hAnsi="Arial" w:cs="Arial"/>
          <w:b/>
          <w:strike/>
          <w:color w:val="FF0000"/>
          <w:sz w:val="22"/>
          <w:szCs w:val="22"/>
        </w:rPr>
      </w:pPr>
      <w:r w:rsidRPr="00145CE0">
        <w:rPr>
          <w:rFonts w:ascii="Arial" w:eastAsia="Arial Unicode MS" w:hAnsi="Arial" w:cs="Arial"/>
          <w:b/>
          <w:sz w:val="22"/>
          <w:szCs w:val="22"/>
        </w:rPr>
        <w:t xml:space="preserve">Product </w:t>
      </w:r>
      <w:r>
        <w:rPr>
          <w:rFonts w:ascii="Arial" w:eastAsia="Arial Unicode MS" w:hAnsi="Arial" w:cs="Arial"/>
          <w:b/>
          <w:sz w:val="22"/>
          <w:szCs w:val="22"/>
        </w:rPr>
        <w:t>S</w:t>
      </w:r>
      <w:r w:rsidRPr="00145CE0">
        <w:rPr>
          <w:rFonts w:ascii="Arial" w:eastAsia="Arial Unicode MS" w:hAnsi="Arial" w:cs="Arial"/>
          <w:b/>
          <w:sz w:val="22"/>
          <w:szCs w:val="22"/>
        </w:rPr>
        <w:t>torage</w:t>
      </w:r>
    </w:p>
    <w:p w14:paraId="7363DD35" w14:textId="77777777" w:rsidR="00740CD3" w:rsidRPr="00145CE0" w:rsidRDefault="00740CD3" w:rsidP="00740CD3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Product stored in open areas is covered and protected from contamination.</w:t>
      </w:r>
    </w:p>
    <w:p w14:paraId="592A2E3E" w14:textId="77777777" w:rsidR="00740CD3" w:rsidRPr="00145CE0" w:rsidRDefault="00740CD3" w:rsidP="00740CD3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For cold rooms, temperature is monitored and recorded (RECORD</w:t>
      </w:r>
      <w:r w:rsidRPr="00145CE0">
        <w:rPr>
          <w:rFonts w:ascii="Arial" w:eastAsia="Arial Unicode MS" w:hAnsi="Arial" w:cs="Arial"/>
          <w:color w:val="4472C4" w:themeColor="accent1"/>
          <w:sz w:val="22"/>
          <w:szCs w:val="22"/>
        </w:rPr>
        <w:t>-16</w:t>
      </w:r>
      <w:r w:rsidRPr="00145CE0">
        <w:rPr>
          <w:rFonts w:ascii="Arial" w:eastAsia="Arial Unicode MS" w:hAnsi="Arial" w:cs="Arial"/>
          <w:sz w:val="22"/>
          <w:szCs w:val="22"/>
        </w:rPr>
        <w:t>).</w:t>
      </w:r>
    </w:p>
    <w:p w14:paraId="423CF855" w14:textId="77777777" w:rsidR="00740CD3" w:rsidRPr="00145CE0" w:rsidRDefault="00740CD3" w:rsidP="00740CD3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color w:val="0070C0"/>
          <w:sz w:val="22"/>
          <w:szCs w:val="22"/>
        </w:rPr>
      </w:pPr>
      <w:r w:rsidRPr="00145CE0">
        <w:rPr>
          <w:rFonts w:ascii="Arial" w:eastAsia="Arial Unicode MS" w:hAnsi="Arial" w:cs="Arial"/>
          <w:color w:val="0070C0"/>
          <w:sz w:val="22"/>
          <w:szCs w:val="22"/>
        </w:rPr>
        <w:t xml:space="preserve">For distribution centers and storage and transport warehouses, the accuracy of the thermometers is verified every (indicate </w:t>
      </w:r>
      <w:proofErr w:type="gramStart"/>
      <w:r w:rsidRPr="00145CE0">
        <w:rPr>
          <w:rFonts w:ascii="Arial" w:eastAsia="Arial Unicode MS" w:hAnsi="Arial" w:cs="Arial"/>
          <w:color w:val="0070C0"/>
          <w:sz w:val="22"/>
          <w:szCs w:val="22"/>
        </w:rPr>
        <w:t>period of time</w:t>
      </w:r>
      <w:proofErr w:type="gramEnd"/>
      <w:r w:rsidRPr="00145CE0">
        <w:rPr>
          <w:rFonts w:ascii="Arial" w:eastAsia="Arial Unicode MS" w:hAnsi="Arial" w:cs="Arial"/>
          <w:color w:val="0070C0"/>
          <w:sz w:val="22"/>
          <w:szCs w:val="22"/>
        </w:rPr>
        <w:t>)</w:t>
      </w:r>
      <w:r>
        <w:rPr>
          <w:rFonts w:ascii="Arial" w:eastAsia="Arial Unicode MS" w:hAnsi="Arial" w:cs="Arial"/>
          <w:color w:val="0070C0"/>
          <w:sz w:val="22"/>
          <w:szCs w:val="22"/>
        </w:rPr>
        <w:t>,</w:t>
      </w:r>
      <w:r w:rsidRPr="00145CE0">
        <w:rPr>
          <w:rFonts w:ascii="Arial" w:eastAsia="Arial Unicode MS" w:hAnsi="Arial" w:cs="Arial"/>
          <w:color w:val="0070C0"/>
          <w:sz w:val="22"/>
          <w:szCs w:val="22"/>
        </w:rPr>
        <w:t xml:space="preserve"> and there is a record of this activity (RECORD-17).</w:t>
      </w:r>
    </w:p>
    <w:p w14:paraId="380FBFBA" w14:textId="77777777" w:rsidR="00740CD3" w:rsidRPr="00145CE0" w:rsidRDefault="00740CD3" w:rsidP="00740CD3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In cold rooms, measures are taken to avoid contact of condens</w:t>
      </w:r>
      <w:r>
        <w:rPr>
          <w:rFonts w:ascii="Arial" w:eastAsia="Arial Unicode MS" w:hAnsi="Arial" w:cs="Arial"/>
          <w:sz w:val="22"/>
          <w:szCs w:val="22"/>
        </w:rPr>
        <w:t>ation water</w:t>
      </w:r>
      <w:r w:rsidRPr="00145CE0">
        <w:rPr>
          <w:rFonts w:ascii="Arial" w:eastAsia="Arial Unicode MS" w:hAnsi="Arial" w:cs="Arial"/>
          <w:sz w:val="22"/>
          <w:szCs w:val="22"/>
        </w:rPr>
        <w:t xml:space="preserve"> with produce.</w:t>
      </w:r>
    </w:p>
    <w:p w14:paraId="4F3B1D28" w14:textId="77777777" w:rsidR="00740CD3" w:rsidRPr="00145CE0" w:rsidRDefault="00740CD3" w:rsidP="00740CD3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Refrigeration equipment such as condensers, fans, dehumidifiers, etc. are cleaned on a scheduled and regular basis as needed.</w:t>
      </w:r>
    </w:p>
    <w:p w14:paraId="29DA7886" w14:textId="77777777" w:rsidR="00740CD3" w:rsidRPr="00145CE0" w:rsidRDefault="00740CD3" w:rsidP="00740CD3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>Product stored with ice is placed below other stored products in such a way that ice does not drip onto other product pallets.</w:t>
      </w:r>
    </w:p>
    <w:p w14:paraId="3D4E8339" w14:textId="77777777" w:rsidR="00740CD3" w:rsidRPr="00145CE0" w:rsidRDefault="00740CD3" w:rsidP="00740CD3">
      <w:pPr>
        <w:numPr>
          <w:ilvl w:val="0"/>
          <w:numId w:val="39"/>
        </w:numPr>
        <w:tabs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Chemicals like paints, lubricants, and pesticides that are </w:t>
      </w:r>
      <w:r w:rsidRPr="00145CE0">
        <w:rPr>
          <w:rFonts w:ascii="Arial" w:eastAsia="Arial Unicode MS" w:hAnsi="Arial" w:cs="Arial"/>
          <w:b/>
          <w:bCs/>
          <w:i/>
          <w:iCs/>
          <w:sz w:val="22"/>
          <w:szCs w:val="22"/>
        </w:rPr>
        <w:t xml:space="preserve">not </w:t>
      </w:r>
      <w:r w:rsidRPr="00145CE0">
        <w:rPr>
          <w:rFonts w:ascii="Arial" w:eastAsia="Arial Unicode MS" w:hAnsi="Arial" w:cs="Arial"/>
          <w:sz w:val="22"/>
          <w:szCs w:val="22"/>
        </w:rPr>
        <w:t>food grade are kept away from produc</w:t>
      </w:r>
      <w:r>
        <w:rPr>
          <w:rFonts w:ascii="Arial" w:eastAsia="Arial Unicode MS" w:hAnsi="Arial" w:cs="Arial"/>
          <w:sz w:val="22"/>
          <w:szCs w:val="22"/>
        </w:rPr>
        <w:t>e</w:t>
      </w:r>
      <w:r w:rsidRPr="00145CE0">
        <w:rPr>
          <w:rFonts w:ascii="Arial" w:eastAsia="Arial Unicode MS" w:hAnsi="Arial" w:cs="Arial"/>
          <w:sz w:val="22"/>
          <w:szCs w:val="22"/>
        </w:rPr>
        <w:t>.</w:t>
      </w:r>
    </w:p>
    <w:p w14:paraId="73ED291C" w14:textId="77777777" w:rsidR="00740CD3" w:rsidRPr="00145CE0" w:rsidRDefault="00740CD3" w:rsidP="00740CD3">
      <w:pPr>
        <w:tabs>
          <w:tab w:val="num" w:pos="360"/>
        </w:tabs>
        <w:spacing w:after="0" w:line="276" w:lineRule="auto"/>
        <w:ind w:left="360" w:hanging="360"/>
        <w:rPr>
          <w:rFonts w:ascii="Arial" w:hAnsi="Arial" w:cs="Arial"/>
          <w:b/>
          <w:sz w:val="22"/>
          <w:szCs w:val="22"/>
        </w:rPr>
      </w:pPr>
      <w:r w:rsidRPr="00145CE0">
        <w:rPr>
          <w:rFonts w:ascii="Arial" w:eastAsia="Arial Unicode MS" w:hAnsi="Arial" w:cs="Arial"/>
          <w:b/>
          <w:sz w:val="22"/>
          <w:szCs w:val="22"/>
        </w:rPr>
        <w:lastRenderedPageBreak/>
        <w:t>Packaging material’s storage</w:t>
      </w:r>
    </w:p>
    <w:p w14:paraId="6C4EFB46" w14:textId="77777777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Packaging material or containers are stored on </w:t>
      </w:r>
      <w:r w:rsidRPr="00145CE0">
        <w:rPr>
          <w:rFonts w:ascii="Arial" w:eastAsia="Arial Unicode MS" w:hAnsi="Arial" w:cs="Arial"/>
          <w:iCs/>
          <w:sz w:val="22"/>
          <w:szCs w:val="22"/>
        </w:rPr>
        <w:t>racks</w:t>
      </w:r>
      <w:r w:rsidRPr="00145CE0">
        <w:rPr>
          <w:rFonts w:ascii="Arial" w:eastAsia="Arial Unicode MS" w:hAnsi="Arial" w:cs="Arial"/>
          <w:i/>
          <w:sz w:val="22"/>
          <w:szCs w:val="22"/>
        </w:rPr>
        <w:t xml:space="preserve"> </w:t>
      </w:r>
      <w:r w:rsidRPr="00145CE0">
        <w:rPr>
          <w:rFonts w:ascii="Arial" w:eastAsia="Arial Unicode MS" w:hAnsi="Arial" w:cs="Arial"/>
          <w:sz w:val="22"/>
          <w:szCs w:val="22"/>
        </w:rPr>
        <w:t>or pallets, never directly on the floor, and are protected from contamination and pests.</w:t>
      </w:r>
    </w:p>
    <w:p w14:paraId="2D0AA00C" w14:textId="51F83EA0" w:rsidR="00740CD3" w:rsidRPr="00145CE0" w:rsidRDefault="00740CD3" w:rsidP="00740CD3">
      <w:pPr>
        <w:numPr>
          <w:ilvl w:val="0"/>
          <w:numId w:val="38"/>
        </w:numPr>
        <w:tabs>
          <w:tab w:val="clear" w:pos="1080"/>
          <w:tab w:val="num" w:pos="360"/>
        </w:tabs>
        <w:spacing w:after="0" w:line="276" w:lineRule="auto"/>
        <w:ind w:left="360"/>
        <w:rPr>
          <w:rFonts w:ascii="Arial" w:eastAsia="Arial Unicode MS" w:hAnsi="Arial" w:cs="Arial"/>
          <w:sz w:val="22"/>
          <w:szCs w:val="22"/>
        </w:rPr>
      </w:pPr>
      <w:r w:rsidRPr="00145CE0">
        <w:rPr>
          <w:rFonts w:ascii="Arial" w:eastAsia="Arial Unicode MS" w:hAnsi="Arial" w:cs="Arial"/>
          <w:sz w:val="22"/>
          <w:szCs w:val="22"/>
        </w:rPr>
        <w:t xml:space="preserve">Pallets, </w:t>
      </w:r>
      <w:r w:rsidR="004377B5" w:rsidRPr="00145CE0">
        <w:rPr>
          <w:rFonts w:ascii="Arial" w:eastAsia="Arial Unicode MS" w:hAnsi="Arial" w:cs="Arial"/>
          <w:sz w:val="22"/>
          <w:szCs w:val="22"/>
        </w:rPr>
        <w:t>bags,</w:t>
      </w:r>
      <w:r w:rsidRPr="00145CE0">
        <w:rPr>
          <w:rFonts w:ascii="Arial" w:eastAsia="Arial Unicode MS" w:hAnsi="Arial" w:cs="Arial"/>
          <w:sz w:val="22"/>
          <w:szCs w:val="22"/>
        </w:rPr>
        <w:t xml:space="preserve"> and packaging containers are clean and do not add foreign objects to the product.</w:t>
      </w:r>
    </w:p>
    <w:p w14:paraId="7E8FF748" w14:textId="77777777" w:rsidR="00B07E43" w:rsidRDefault="00B07E43" w:rsidP="00740CD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sectPr w:rsidR="00B07E43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372C2" w14:textId="77777777" w:rsidR="00D0254D" w:rsidRDefault="00D0254D">
      <w:r>
        <w:separator/>
      </w:r>
    </w:p>
  </w:endnote>
  <w:endnote w:type="continuationSeparator" w:id="0">
    <w:p w14:paraId="00D0D0A5" w14:textId="77777777" w:rsidR="00D0254D" w:rsidRDefault="00D0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2166651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F0419E">
      <w:rPr>
        <w:rFonts w:ascii="Arial" w:hAnsi="Arial" w:cs="Arial"/>
        <w:sz w:val="20"/>
        <w:szCs w:val="20"/>
      </w:rPr>
      <w:t>of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2F838" w14:textId="77777777" w:rsidR="00D0254D" w:rsidRDefault="00D0254D">
      <w:r>
        <w:separator/>
      </w:r>
    </w:p>
  </w:footnote>
  <w:footnote w:type="continuationSeparator" w:id="0">
    <w:p w14:paraId="4B15262F" w14:textId="77777777" w:rsidR="00D0254D" w:rsidRDefault="00D02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5835998"/>
    <w:multiLevelType w:val="hybridMultilevel"/>
    <w:tmpl w:val="576AF9A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0C2D12"/>
    <w:multiLevelType w:val="multilevel"/>
    <w:tmpl w:val="38DCB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1F2DB9"/>
    <w:multiLevelType w:val="multilevel"/>
    <w:tmpl w:val="C0922CC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6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5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6"/>
  </w:num>
  <w:num w:numId="2" w16cid:durableId="1678771448">
    <w:abstractNumId w:val="6"/>
  </w:num>
  <w:num w:numId="3" w16cid:durableId="1337608455">
    <w:abstractNumId w:val="31"/>
  </w:num>
  <w:num w:numId="4" w16cid:durableId="1316760050">
    <w:abstractNumId w:val="23"/>
  </w:num>
  <w:num w:numId="5" w16cid:durableId="1839693548">
    <w:abstractNumId w:val="35"/>
  </w:num>
  <w:num w:numId="6" w16cid:durableId="497842168">
    <w:abstractNumId w:val="32"/>
  </w:num>
  <w:num w:numId="7" w16cid:durableId="623343460">
    <w:abstractNumId w:val="33"/>
  </w:num>
  <w:num w:numId="8" w16cid:durableId="229272314">
    <w:abstractNumId w:val="14"/>
  </w:num>
  <w:num w:numId="9" w16cid:durableId="1295528682">
    <w:abstractNumId w:val="20"/>
  </w:num>
  <w:num w:numId="10" w16cid:durableId="1938245951">
    <w:abstractNumId w:val="27"/>
  </w:num>
  <w:num w:numId="11" w16cid:durableId="1148207804">
    <w:abstractNumId w:val="36"/>
  </w:num>
  <w:num w:numId="12" w16cid:durableId="2001225663">
    <w:abstractNumId w:val="28"/>
  </w:num>
  <w:num w:numId="13" w16cid:durableId="1803501958">
    <w:abstractNumId w:val="15"/>
  </w:num>
  <w:num w:numId="14" w16cid:durableId="2586743">
    <w:abstractNumId w:val="25"/>
  </w:num>
  <w:num w:numId="15" w16cid:durableId="1023435985">
    <w:abstractNumId w:val="22"/>
  </w:num>
  <w:num w:numId="16" w16cid:durableId="1677228810">
    <w:abstractNumId w:val="26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4"/>
  </w:num>
  <w:num w:numId="20" w16cid:durableId="595746600">
    <w:abstractNumId w:val="21"/>
  </w:num>
  <w:num w:numId="21" w16cid:durableId="1328095547">
    <w:abstractNumId w:val="24"/>
  </w:num>
  <w:num w:numId="22" w16cid:durableId="845747408">
    <w:abstractNumId w:val="4"/>
  </w:num>
  <w:num w:numId="23" w16cid:durableId="882520251">
    <w:abstractNumId w:val="29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30"/>
  </w:num>
  <w:num w:numId="28" w16cid:durableId="1107508768">
    <w:abstractNumId w:val="18"/>
  </w:num>
  <w:num w:numId="29" w16cid:durableId="1267231868">
    <w:abstractNumId w:val="37"/>
  </w:num>
  <w:num w:numId="30" w16cid:durableId="797384021">
    <w:abstractNumId w:val="10"/>
  </w:num>
  <w:num w:numId="31" w16cid:durableId="1952085355">
    <w:abstractNumId w:val="19"/>
  </w:num>
  <w:num w:numId="32" w16cid:durableId="1581065732">
    <w:abstractNumId w:val="2"/>
  </w:num>
  <w:num w:numId="33" w16cid:durableId="632908858">
    <w:abstractNumId w:val="38"/>
  </w:num>
  <w:num w:numId="34" w16cid:durableId="905266477">
    <w:abstractNumId w:val="7"/>
  </w:num>
  <w:num w:numId="35" w16cid:durableId="913049842">
    <w:abstractNumId w:val="17"/>
  </w:num>
  <w:num w:numId="36" w16cid:durableId="1447701469">
    <w:abstractNumId w:val="0"/>
  </w:num>
  <w:num w:numId="37" w16cid:durableId="723064922">
    <w:abstractNumId w:val="12"/>
  </w:num>
  <w:num w:numId="38" w16cid:durableId="1319190544">
    <w:abstractNumId w:val="11"/>
  </w:num>
  <w:num w:numId="39" w16cid:durableId="204035003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D774A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377B5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40CD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1E00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3EB8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7E43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254D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72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2129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2511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14</cp:revision>
  <cp:lastPrinted>2009-09-03T15:26:00Z</cp:lastPrinted>
  <dcterms:created xsi:type="dcterms:W3CDTF">2022-08-31T17:56:00Z</dcterms:created>
  <dcterms:modified xsi:type="dcterms:W3CDTF">2022-08-31T19:04:00Z</dcterms:modified>
</cp:coreProperties>
</file>